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default" w:ascii="ＭＳ 明朝" w:hAnsi="ＭＳ 明朝" w:eastAsia="ＭＳ 明朝"/>
          <w:sz w:val="40"/>
        </w:rPr>
        <w:t>委任状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私は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（住所）</w:t>
      </w:r>
      <w:r>
        <w:rPr>
          <w:rFonts w:hint="default" w:ascii="ＭＳ 明朝" w:hAnsi="ＭＳ 明朝" w:eastAsia="ＭＳ 明朝"/>
          <w:sz w:val="21"/>
          <w:u w:val="single"/>
        </w:rPr>
        <w:t>　秋田県雄勝郡東成瀬村田子内字上の８－１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z w:val="21"/>
        </w:rPr>
        <w:t>　（氏名）</w:t>
      </w:r>
      <w:r>
        <w:rPr>
          <w:rFonts w:hint="default" w:ascii="ＭＳ 明朝" w:hAnsi="ＭＳ 明朝" w:eastAsia="ＭＳ 明朝"/>
          <w:sz w:val="21"/>
          <w:u w:val="single"/>
        </w:rPr>
        <w:t>　なるせ保育園長　　　　菊地　茂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を代理人と定め、給食費助成事業の請求及び受領に関する権限を委任します。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東成瀬村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　印　　　</w:t>
      </w:r>
    </w:p>
    <w:p>
      <w:pPr>
        <w:pStyle w:val="0"/>
        <w:jc w:val="righ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84</Words>
  <Characters>85</Characters>
  <Application>JUST Note</Application>
  <Lines>0</Lines>
  <Paragraphs>0</Paragraphs>
  <CharactersWithSpaces>148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伊勢谷 則子</cp:lastModifiedBy>
  <cp:lastPrinted>2020-04-07T11:44:00Z</cp:lastPrinted>
  <dcterms:created xsi:type="dcterms:W3CDTF">2020-07-21T15:36:00Z</dcterms:created>
  <dcterms:modified xsi:type="dcterms:W3CDTF">2022-11-16T06:21:03Z</dcterms:modified>
  <cp:revision>6</cp:revision>
</cp:coreProperties>
</file>