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F24" w:rsidRDefault="00D26BD4" w:rsidP="00D26BD4">
      <w:pPr>
        <w:jc w:val="center"/>
      </w:pPr>
      <w:r>
        <w:rPr>
          <w:rFonts w:hint="eastAsia"/>
          <w:noProof/>
        </w:rPr>
        <mc:AlternateContent>
          <mc:Choice Requires="wps">
            <w:drawing>
              <wp:inline distT="0" distB="0" distL="0" distR="0">
                <wp:extent cx="5191125" cy="590550"/>
                <wp:effectExtent l="0" t="0" r="28575" b="19050"/>
                <wp:docPr id="5" name="横巻き 5"/>
                <wp:cNvGraphicFramePr/>
                <a:graphic xmlns:a="http://schemas.openxmlformats.org/drawingml/2006/main">
                  <a:graphicData uri="http://schemas.microsoft.com/office/word/2010/wordprocessingShape">
                    <wps:wsp>
                      <wps:cNvSpPr/>
                      <wps:spPr>
                        <a:xfrm>
                          <a:off x="0" y="0"/>
                          <a:ext cx="5191125" cy="590550"/>
                        </a:xfrm>
                        <a:prstGeom prst="horizontalScroll">
                          <a:avLst/>
                        </a:prstGeom>
                        <a:ln w="9525"/>
                      </wps:spPr>
                      <wps:style>
                        <a:lnRef idx="2">
                          <a:schemeClr val="dk1"/>
                        </a:lnRef>
                        <a:fillRef idx="1">
                          <a:schemeClr val="lt1"/>
                        </a:fillRef>
                        <a:effectRef idx="0">
                          <a:schemeClr val="dk1"/>
                        </a:effectRef>
                        <a:fontRef idx="minor">
                          <a:schemeClr val="dk1"/>
                        </a:fontRef>
                      </wps:style>
                      <wps:txbx>
                        <w:txbxContent>
                          <w:p w:rsidR="00D26BD4" w:rsidRPr="00D26BD4" w:rsidRDefault="00D61E5B" w:rsidP="00D26BD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F9259C">
                              <w:rPr>
                                <w:rFonts w:ascii="HG丸ｺﾞｼｯｸM-PRO" w:eastAsia="HG丸ｺﾞｼｯｸM-PRO" w:hAnsi="HG丸ｺﾞｼｯｸM-PRO" w:hint="eastAsia"/>
                                <w:sz w:val="28"/>
                              </w:rPr>
                              <w:t>５</w:t>
                            </w:r>
                            <w:r w:rsidR="00D26BD4" w:rsidRPr="00D26BD4">
                              <w:rPr>
                                <w:rFonts w:ascii="HG丸ｺﾞｼｯｸM-PRO" w:eastAsia="HG丸ｺﾞｼｯｸM-PRO" w:hAnsi="HG丸ｺﾞｼｯｸM-PRO" w:hint="eastAsia"/>
                                <w:sz w:val="28"/>
                              </w:rPr>
                              <w:t>年度　保育施設利用申込みのご案内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width:408.7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" fillcolor="white [3201]" strokecolor="black [3200]">
                <v:textbox>
                  <w:txbxContent>
                    <w:p w:rsidR="00D26BD4" w:rsidRPr="00D26BD4" w:rsidRDefault="00D61E5B" w:rsidP="00D26BD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F9259C">
                        <w:rPr>
                          <w:rFonts w:ascii="HG丸ｺﾞｼｯｸM-PRO" w:eastAsia="HG丸ｺﾞｼｯｸM-PRO" w:hAnsi="HG丸ｺﾞｼｯｸM-PRO" w:hint="eastAsia"/>
                          <w:sz w:val="28"/>
                        </w:rPr>
                        <w:t>５</w:t>
                      </w:r>
                      <w:r w:rsidR="00D26BD4" w:rsidRPr="00D26BD4">
                        <w:rPr>
                          <w:rFonts w:ascii="HG丸ｺﾞｼｯｸM-PRO" w:eastAsia="HG丸ｺﾞｼｯｸM-PRO" w:hAnsi="HG丸ｺﾞｼｯｸM-PRO" w:hint="eastAsia"/>
                          <w:sz w:val="28"/>
                        </w:rPr>
                        <w:t>年度　保育施設利用申込みのご案内</w:t>
                      </w:r>
                    </w:p>
                  </w:txbxContent>
                </v:textbox>
                <w10:anchorlock/>
              </v:shape>
            </w:pict>
          </mc:Fallback>
        </mc:AlternateContent>
      </w:r>
    </w:p>
    <w:p w:rsidR="00D26BD4" w:rsidRDefault="00D26BD4" w:rsidP="00D26BD4">
      <w:pPr>
        <w:jc w:val="center"/>
      </w:pPr>
    </w:p>
    <w:p w:rsidR="00E32149" w:rsidRDefault="00D61E5B">
      <w:r>
        <w:rPr>
          <w:rFonts w:hint="eastAsia"/>
        </w:rPr>
        <w:t xml:space="preserve">　令和</w:t>
      </w:r>
      <w:r w:rsidR="006A3A50">
        <w:rPr>
          <w:rFonts w:hint="eastAsia"/>
        </w:rPr>
        <w:t>５</w:t>
      </w:r>
      <w:r w:rsidR="00E32149">
        <w:rPr>
          <w:rFonts w:hint="eastAsia"/>
        </w:rPr>
        <w:t>年度</w:t>
      </w:r>
      <w:r w:rsidR="00C35416">
        <w:rPr>
          <w:rFonts w:hint="eastAsia"/>
        </w:rPr>
        <w:t>の</w:t>
      </w:r>
      <w:r w:rsidR="00E32149">
        <w:rPr>
          <w:rFonts w:hint="eastAsia"/>
        </w:rPr>
        <w:t>保育施設を利用するための手続きは以下のとおりです。</w:t>
      </w:r>
    </w:p>
    <w:p w:rsidR="00E32149" w:rsidRPr="00D26BD4" w:rsidRDefault="00D61E5B">
      <w:pPr>
        <w:rPr>
          <w:rFonts w:ascii="HGS明朝E" w:eastAsia="HGS明朝E" w:hAnsi="HGS明朝E"/>
          <w:sz w:val="24"/>
        </w:rPr>
      </w:pPr>
      <w:r>
        <w:rPr>
          <w:rFonts w:ascii="HGS明朝E" w:eastAsia="HGS明朝E" w:hAnsi="HGS明朝E" w:hint="eastAsia"/>
          <w:sz w:val="24"/>
        </w:rPr>
        <w:t>１．「教育・保育給付</w:t>
      </w:r>
      <w:r w:rsidR="00E32149" w:rsidRPr="00D26BD4">
        <w:rPr>
          <w:rFonts w:ascii="HGS明朝E" w:eastAsia="HGS明朝E" w:hAnsi="HGS明朝E" w:hint="eastAsia"/>
          <w:sz w:val="24"/>
        </w:rPr>
        <w:t>認定」を受ける必要</w:t>
      </w:r>
      <w:r w:rsidR="00CD161B">
        <w:rPr>
          <w:rFonts w:ascii="HGS明朝E" w:eastAsia="HGS明朝E" w:hAnsi="HGS明朝E" w:hint="eastAsia"/>
          <w:sz w:val="24"/>
        </w:rPr>
        <w:t>があ</w:t>
      </w:r>
      <w:r w:rsidR="00E32149" w:rsidRPr="00D26BD4">
        <w:rPr>
          <w:rFonts w:ascii="HGS明朝E" w:eastAsia="HGS明朝E" w:hAnsi="HGS明朝E" w:hint="eastAsia"/>
          <w:sz w:val="24"/>
        </w:rPr>
        <w:t>ります</w:t>
      </w:r>
      <w:r w:rsidR="00E32149" w:rsidRPr="00D26BD4">
        <w:rPr>
          <w:rFonts w:ascii="HGS明朝E" w:eastAsia="HGS明朝E" w:hAnsi="HGS明朝E" w:hint="eastAsia"/>
        </w:rPr>
        <w:t>（「施設利用申込書」に、この手続きも含まれます）</w:t>
      </w:r>
    </w:p>
    <w:p w:rsidR="00E32149" w:rsidRDefault="00D26BD4">
      <w:r>
        <w:rPr>
          <w:rFonts w:ascii="HGS明朝E" w:eastAsia="HGS明朝E" w:hAnsi="HGS明朝E" w:hint="eastAsia"/>
          <w:noProof/>
          <w:sz w:val="24"/>
        </w:rPr>
        <mc:AlternateContent>
          <mc:Choice Requires="wps">
            <w:drawing>
              <wp:inline distT="0" distB="0" distL="0" distR="0" wp14:anchorId="5725E2E9" wp14:editId="637EE5E7">
                <wp:extent cx="1857375" cy="342900"/>
                <wp:effectExtent l="0" t="0" r="28575" b="19050"/>
                <wp:docPr id="6" name="角丸四角形 6"/>
                <wp:cNvGraphicFramePr/>
                <a:graphic xmlns:a="http://schemas.openxmlformats.org/drawingml/2006/main">
                  <a:graphicData uri="http://schemas.microsoft.com/office/word/2010/wordprocessingShape">
                    <wps:wsp>
                      <wps:cNvSpPr/>
                      <wps:spPr>
                        <a:xfrm>
                          <a:off x="0" y="0"/>
                          <a:ext cx="1857375" cy="3429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D26BD4" w:rsidRPr="00D26BD4" w:rsidRDefault="00D61E5B" w:rsidP="00D26B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w:t>
                            </w:r>
                            <w:r w:rsidR="00D26BD4" w:rsidRPr="00D26BD4">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給付</w:t>
                            </w:r>
                            <w:r w:rsidR="00D26BD4" w:rsidRPr="00D26BD4">
                              <w:rPr>
                                <w:rFonts w:ascii="HG丸ｺﾞｼｯｸM-PRO" w:eastAsia="HG丸ｺﾞｼｯｸM-PRO" w:hAnsi="HG丸ｺﾞｼｯｸM-PRO" w:hint="eastAsia"/>
                                <w:sz w:val="22"/>
                              </w:rPr>
                              <w:t>認定とは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25E2E9" id="角丸四角形 6" o:spid="_x0000_s1027" style="width:146.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" fillcolor="white [3201]" strokecolor="black [3200]" strokeweight="1pt">
                <v:textbox>
                  <w:txbxContent>
                    <w:p w:rsidR="00D26BD4" w:rsidRPr="00D26BD4" w:rsidRDefault="00D61E5B" w:rsidP="00D26B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w:t>
                      </w:r>
                      <w:r w:rsidR="00D26BD4" w:rsidRPr="00D26BD4">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給付</w:t>
                      </w:r>
                      <w:r w:rsidR="00D26BD4" w:rsidRPr="00D26BD4">
                        <w:rPr>
                          <w:rFonts w:ascii="HG丸ｺﾞｼｯｸM-PRO" w:eastAsia="HG丸ｺﾞｼｯｸM-PRO" w:hAnsi="HG丸ｺﾞｼｯｸM-PRO" w:hint="eastAsia"/>
                          <w:sz w:val="22"/>
                        </w:rPr>
                        <w:t>認定とは</w:t>
                      </w:r>
                    </w:p>
                  </w:txbxContent>
                </v:textbox>
                <w10:anchorlock/>
              </v:roundrect>
            </w:pict>
          </mc:Fallback>
        </mc:AlternateContent>
      </w:r>
    </w:p>
    <w:p w:rsidR="00775A3B" w:rsidRDefault="00775A3B"/>
    <w:p w:rsidR="00E32149" w:rsidRDefault="00E32149">
      <w:r>
        <w:rPr>
          <w:rFonts w:hint="eastAsia"/>
        </w:rPr>
        <w:t xml:space="preserve">　家庭の状況を認定基準に照らし「保育の必要性はどうか」「施設の利用時間はどのくらい必要か」の認定を行います。</w:t>
      </w:r>
    </w:p>
    <w:p w:rsidR="00E32149" w:rsidRPr="00D26BD4" w:rsidRDefault="00E32149">
      <w:pPr>
        <w:rPr>
          <w:rFonts w:ascii="HGｺﾞｼｯｸE" w:eastAsia="HGｺﾞｼｯｸE" w:hAnsi="HGｺﾞｼｯｸE"/>
        </w:rPr>
      </w:pPr>
      <w:r w:rsidRPr="00D26BD4">
        <w:rPr>
          <w:rFonts w:ascii="HGｺﾞｼｯｸE" w:eastAsia="HGｺﾞｼｯｸE" w:hAnsi="HGｺﾞｼｯｸE" w:hint="eastAsia"/>
        </w:rPr>
        <w:t>【認定区分と利用できる施設、時間】</w:t>
      </w:r>
    </w:p>
    <w:bookmarkStart w:id="0" w:name="_MON_1479040771"/>
    <w:bookmarkEnd w:id="0"/>
    <w:p w:rsidR="006A3A50" w:rsidRDefault="00832668">
      <w:r>
        <w:object w:dxaOrig="10215" w:dyaOrig="3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67.25pt" o:ole="">
            <v:imagedata r:id="rId7" o:title=""/>
          </v:shape>
          <o:OLEObject Type="Embed" ProgID="Excel.Sheet.12" ShapeID="_x0000_i1025" DrawAspect="Content" ObjectID="_1735970804" r:id="rId8"/>
        </w:object>
      </w:r>
    </w:p>
    <w:p w:rsidR="00E32149" w:rsidRPr="003B082C" w:rsidRDefault="00D644CB">
      <w:r>
        <w:rPr>
          <w:rFonts w:hint="eastAsia"/>
        </w:rPr>
        <w:t>注１「</w:t>
      </w:r>
      <w:r w:rsidR="00DC4078" w:rsidRPr="003B082C">
        <w:rPr>
          <w:rFonts w:hint="eastAsia"/>
        </w:rPr>
        <w:t>なるせ保育園</w:t>
      </w:r>
      <w:r>
        <w:rPr>
          <w:rFonts w:hint="eastAsia"/>
        </w:rPr>
        <w:t>」</w:t>
      </w:r>
      <w:r w:rsidR="00DC4078" w:rsidRPr="003B082C">
        <w:rPr>
          <w:rFonts w:hint="eastAsia"/>
        </w:rPr>
        <w:t>の開園時間は</w:t>
      </w:r>
      <w:r>
        <w:rPr>
          <w:rFonts w:hint="eastAsia"/>
        </w:rPr>
        <w:t>延長保育</w:t>
      </w:r>
      <w:r w:rsidR="008D24B1">
        <w:rPr>
          <w:rFonts w:hint="eastAsia"/>
        </w:rPr>
        <w:t>の実施により</w:t>
      </w:r>
      <w:r w:rsidR="00DC4078" w:rsidRPr="003B082C">
        <w:rPr>
          <w:rFonts w:hint="eastAsia"/>
        </w:rPr>
        <w:t>７：００～１９：００</w:t>
      </w:r>
      <w:r>
        <w:rPr>
          <w:rFonts w:hint="eastAsia"/>
        </w:rPr>
        <w:t>です。</w:t>
      </w:r>
    </w:p>
    <w:p w:rsidR="00DC4078" w:rsidRPr="003B082C" w:rsidRDefault="00DC4078">
      <w:r w:rsidRPr="003B082C">
        <w:rPr>
          <w:rFonts w:hint="eastAsia"/>
        </w:rPr>
        <w:t>注２</w:t>
      </w:r>
      <w:r w:rsidR="00D644CB">
        <w:rPr>
          <w:rFonts w:hint="eastAsia"/>
        </w:rPr>
        <w:t>「</w:t>
      </w:r>
      <w:r w:rsidRPr="003B082C">
        <w:rPr>
          <w:rFonts w:hint="eastAsia"/>
        </w:rPr>
        <w:t>なるせ保育園</w:t>
      </w:r>
      <w:r w:rsidR="00D644CB">
        <w:rPr>
          <w:rFonts w:hint="eastAsia"/>
        </w:rPr>
        <w:t>」</w:t>
      </w:r>
      <w:r w:rsidRPr="003B082C">
        <w:rPr>
          <w:rFonts w:hint="eastAsia"/>
        </w:rPr>
        <w:t>は</w:t>
      </w:r>
      <w:r w:rsidR="002178B1">
        <w:rPr>
          <w:rFonts w:hint="eastAsia"/>
        </w:rPr>
        <w:t>８</w:t>
      </w:r>
      <w:r w:rsidRPr="003B082C">
        <w:rPr>
          <w:rFonts w:hint="eastAsia"/>
        </w:rPr>
        <w:t>：００～１</w:t>
      </w:r>
      <w:r w:rsidR="002178B1">
        <w:rPr>
          <w:rFonts w:hint="eastAsia"/>
        </w:rPr>
        <w:t>６</w:t>
      </w:r>
      <w:r w:rsidRPr="003B082C">
        <w:rPr>
          <w:rFonts w:hint="eastAsia"/>
        </w:rPr>
        <w:t>：００</w:t>
      </w:r>
      <w:r w:rsidR="00D644CB">
        <w:rPr>
          <w:rFonts w:hint="eastAsia"/>
        </w:rPr>
        <w:t>です。</w:t>
      </w:r>
    </w:p>
    <w:p w:rsidR="00DC4078" w:rsidRDefault="00DC4078">
      <w:r w:rsidRPr="003B082C">
        <w:rPr>
          <w:rFonts w:hint="eastAsia"/>
        </w:rPr>
        <w:t>注３</w:t>
      </w:r>
      <w:r w:rsidR="00D644CB">
        <w:rPr>
          <w:rFonts w:hint="eastAsia"/>
        </w:rPr>
        <w:t>「</w:t>
      </w:r>
      <w:r w:rsidRPr="003B082C">
        <w:rPr>
          <w:rFonts w:hint="eastAsia"/>
        </w:rPr>
        <w:t>なるせ保育園</w:t>
      </w:r>
      <w:r w:rsidR="00D644CB">
        <w:rPr>
          <w:rFonts w:hint="eastAsia"/>
        </w:rPr>
        <w:t>」</w:t>
      </w:r>
      <w:r w:rsidRPr="003B082C">
        <w:rPr>
          <w:rFonts w:hint="eastAsia"/>
        </w:rPr>
        <w:t>以外の施設利用は広域利用と</w:t>
      </w:r>
      <w:r w:rsidR="00D644CB">
        <w:rPr>
          <w:rFonts w:hint="eastAsia"/>
        </w:rPr>
        <w:t>なります。</w:t>
      </w:r>
    </w:p>
    <w:p w:rsidR="00477035" w:rsidRDefault="00477035"/>
    <w:p w:rsidR="00E32149" w:rsidRDefault="008123B7">
      <w:r>
        <w:rPr>
          <w:rFonts w:hint="eastAsia"/>
          <w:noProof/>
        </w:rPr>
        <mc:AlternateContent>
          <mc:Choice Requires="wps">
            <w:drawing>
              <wp:inline distT="0" distB="0" distL="0" distR="0" wp14:anchorId="5CCA4FBE" wp14:editId="586208EF">
                <wp:extent cx="3686175" cy="333375"/>
                <wp:effectExtent l="0" t="0" r="28575" b="28575"/>
                <wp:docPr id="7" name="角丸四角形 7"/>
                <wp:cNvGraphicFramePr/>
                <a:graphic xmlns:a="http://schemas.openxmlformats.org/drawingml/2006/main">
                  <a:graphicData uri="http://schemas.microsoft.com/office/word/2010/wordprocessingShape">
                    <wps:wsp>
                      <wps:cNvSpPr/>
                      <wps:spPr>
                        <a:xfrm>
                          <a:off x="0" y="0"/>
                          <a:ext cx="3686175" cy="3333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8123B7" w:rsidRPr="008123B7" w:rsidRDefault="008123B7" w:rsidP="008123B7">
                            <w:pPr>
                              <w:rPr>
                                <w:rFonts w:ascii="HG丸ｺﾞｼｯｸM-PRO" w:eastAsia="HG丸ｺﾞｼｯｸM-PRO" w:hAnsi="HG丸ｺﾞｼｯｸM-PRO"/>
                                <w:sz w:val="22"/>
                              </w:rPr>
                            </w:pPr>
                            <w:r w:rsidRPr="008123B7">
                              <w:rPr>
                                <w:rFonts w:ascii="HG丸ｺﾞｼｯｸM-PRO" w:eastAsia="HG丸ｺﾞｼｯｸM-PRO" w:hAnsi="HG丸ｺﾞｼｯｸM-PRO" w:hint="eastAsia"/>
                                <w:sz w:val="22"/>
                              </w:rPr>
                              <w:t>保育を必要とする（２・３号認定）の基準とは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CA4FBE" id="角丸四角形 7" o:spid="_x0000_s1028" style="width:290.25pt;height:26.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" fillcolor="white [3201]" strokecolor="black [3200]" strokeweight="1pt">
                <v:textbox>
                  <w:txbxContent>
                    <w:p w:rsidR="008123B7" w:rsidRPr="008123B7" w:rsidRDefault="008123B7" w:rsidP="008123B7">
                      <w:pPr>
                        <w:rPr>
                          <w:rFonts w:ascii="HG丸ｺﾞｼｯｸM-PRO" w:eastAsia="HG丸ｺﾞｼｯｸM-PRO" w:hAnsi="HG丸ｺﾞｼｯｸM-PRO"/>
                          <w:sz w:val="22"/>
                        </w:rPr>
                      </w:pPr>
                      <w:r w:rsidRPr="008123B7">
                        <w:rPr>
                          <w:rFonts w:ascii="HG丸ｺﾞｼｯｸM-PRO" w:eastAsia="HG丸ｺﾞｼｯｸM-PRO" w:hAnsi="HG丸ｺﾞｼｯｸM-PRO" w:hint="eastAsia"/>
                          <w:sz w:val="22"/>
                        </w:rPr>
                        <w:t>保育を必要とする（２・３号認定）の基準とは</w:t>
                      </w:r>
                    </w:p>
                  </w:txbxContent>
                </v:textbox>
                <w10:anchorlock/>
              </v:roundrect>
            </w:pict>
          </mc:Fallback>
        </mc:AlternateContent>
      </w:r>
    </w:p>
    <w:p w:rsidR="00E32149" w:rsidRDefault="00E32149">
      <w:r>
        <w:rPr>
          <w:rFonts w:hint="eastAsia"/>
        </w:rPr>
        <w:t xml:space="preserve">　保護者が次のいずれかに該当することが必要です。※同居の親族（世帯分離含む）等についても確認します。</w:t>
      </w:r>
    </w:p>
    <w:p w:rsidR="00E32149" w:rsidRDefault="008123B7">
      <w:r>
        <w:rPr>
          <w:rFonts w:hint="eastAsia"/>
          <w:noProof/>
        </w:rPr>
        <mc:AlternateContent>
          <mc:Choice Requires="wps">
            <w:drawing>
              <wp:inline distT="0" distB="0" distL="0" distR="0">
                <wp:extent cx="6419850" cy="1028700"/>
                <wp:effectExtent l="0" t="0" r="19050" b="19050"/>
                <wp:docPr id="8" name="メモ 8"/>
                <wp:cNvGraphicFramePr/>
                <a:graphic xmlns:a="http://schemas.openxmlformats.org/drawingml/2006/main">
                  <a:graphicData uri="http://schemas.microsoft.com/office/word/2010/wordprocessingShape">
                    <wps:wsp>
                      <wps:cNvSpPr/>
                      <wps:spPr>
                        <a:xfrm>
                          <a:off x="0" y="0"/>
                          <a:ext cx="6419850" cy="1028700"/>
                        </a:xfrm>
                        <a:prstGeom prst="foldedCorner">
                          <a:avLst/>
                        </a:prstGeom>
                        <a:ln w="12700"/>
                      </wps:spPr>
                      <wps:style>
                        <a:lnRef idx="2">
                          <a:schemeClr val="dk1"/>
                        </a:lnRef>
                        <a:fillRef idx="1">
                          <a:schemeClr val="lt1"/>
                        </a:fillRef>
                        <a:effectRef idx="0">
                          <a:schemeClr val="dk1"/>
                        </a:effectRef>
                        <a:fontRef idx="minor">
                          <a:schemeClr val="dk1"/>
                        </a:fontRef>
                      </wps:style>
                      <wps:txbx>
                        <w:txbxContent>
                          <w:p w:rsidR="008123B7" w:rsidRDefault="008123B7" w:rsidP="008123B7">
                            <w:r>
                              <w:rPr>
                                <w:rFonts w:hint="eastAsia"/>
                              </w:rPr>
                              <w:t>□就労（フルタイムのほか、パートタイム、内職・夜間就労すべて）　　□母親の出産等</w:t>
                            </w:r>
                          </w:p>
                          <w:p w:rsidR="008123B7" w:rsidRDefault="008123B7" w:rsidP="008123B7">
                            <w:r>
                              <w:rPr>
                                <w:rFonts w:hint="eastAsia"/>
                              </w:rPr>
                              <w:t>□保護者の疾病・障がい　　□同居または長期入院等している親族の介護・看護</w:t>
                            </w:r>
                          </w:p>
                          <w:p w:rsidR="008123B7" w:rsidRDefault="008123B7" w:rsidP="008123B7">
                            <w:r>
                              <w:rPr>
                                <w:rFonts w:hint="eastAsia"/>
                              </w:rPr>
                              <w:t>□災害復旧　　□求職活動　　□就学（職業訓練等含む）　　□虐待やＤＶの恐れがある</w:t>
                            </w:r>
                          </w:p>
                          <w:p w:rsidR="008123B7" w:rsidRDefault="008123B7" w:rsidP="008123B7">
                            <w:r>
                              <w:rPr>
                                <w:rFonts w:hint="eastAsia"/>
                              </w:rPr>
                              <w:t>□※育児休業取得中に、既に保育を利用している子どもの継続利用が必要な場合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9" type="#_x0000_t65" style="width:505.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" adj="18000" fillcolor="white [3201]" strokecolor="black [3200]" strokeweight="1pt">
                <v:textbox>
                  <w:txbxContent>
                    <w:p w:rsidR="008123B7" w:rsidRDefault="008123B7" w:rsidP="008123B7">
                      <w:r>
                        <w:rPr>
                          <w:rFonts w:hint="eastAsia"/>
                        </w:rPr>
                        <w:t>□就労（フルタイムのほか、パートタイム、内職・夜間就労すべて）　　□母親の出産等</w:t>
                      </w:r>
                    </w:p>
                    <w:p w:rsidR="008123B7" w:rsidRDefault="008123B7" w:rsidP="008123B7">
                      <w:r>
                        <w:rPr>
                          <w:rFonts w:hint="eastAsia"/>
                        </w:rPr>
                        <w:t>□保護者の疾病・障がい　　□同居または長期入院等している親族の介護・看護</w:t>
                      </w:r>
                    </w:p>
                    <w:p w:rsidR="008123B7" w:rsidRDefault="008123B7" w:rsidP="008123B7">
                      <w:r>
                        <w:rPr>
                          <w:rFonts w:hint="eastAsia"/>
                        </w:rPr>
                        <w:t>□災害復旧　　□求職活動　　□就学（職業訓練等含む）　　□虐待やＤＶの恐れがある</w:t>
                      </w:r>
                    </w:p>
                    <w:p w:rsidR="008123B7" w:rsidRDefault="008123B7" w:rsidP="008123B7">
                      <w:r>
                        <w:rPr>
                          <w:rFonts w:hint="eastAsia"/>
                        </w:rPr>
                        <w:t>□※育児休業取得中に、既に保育を利用している子どもの継続利用が必要な場合　　　□その他</w:t>
                      </w:r>
                    </w:p>
                  </w:txbxContent>
                </v:textbox>
                <w10:anchorlock/>
              </v:shape>
            </w:pict>
          </mc:Fallback>
        </mc:AlternateContent>
      </w:r>
    </w:p>
    <w:p w:rsidR="00E32149" w:rsidRDefault="00E32149">
      <w:r>
        <w:rPr>
          <w:rFonts w:hint="eastAsia"/>
        </w:rPr>
        <w:t>※育児休暇中の保育について</w:t>
      </w:r>
    </w:p>
    <w:p w:rsidR="006A3A50" w:rsidRDefault="00E32149">
      <w:pPr>
        <w:rPr>
          <w:sz w:val="18"/>
        </w:rPr>
      </w:pPr>
      <w:r w:rsidRPr="008123B7">
        <w:rPr>
          <w:rFonts w:hint="eastAsia"/>
          <w:sz w:val="18"/>
        </w:rPr>
        <w:t xml:space="preserve">　お子さんの成長過程の上でも家庭での保育が大変重要であるため、原則として育児休暇取得期間中は保育施設を利用できませんが、</w:t>
      </w:r>
    </w:p>
    <w:p w:rsidR="00E32149" w:rsidRDefault="00B6002F">
      <w:pPr>
        <w:rPr>
          <w:sz w:val="18"/>
        </w:rPr>
      </w:pPr>
      <w:r w:rsidRPr="008123B7">
        <w:rPr>
          <w:rFonts w:hint="eastAsia"/>
          <w:sz w:val="18"/>
        </w:rPr>
        <w:t>現在既に保育施設を利用しており、特に必要があると認められる場合には、</w:t>
      </w:r>
      <w:r w:rsidR="00BA0D7C" w:rsidRPr="008123B7">
        <w:rPr>
          <w:rFonts w:hint="eastAsia"/>
          <w:sz w:val="18"/>
        </w:rPr>
        <w:t>入園継続を可能とします。</w:t>
      </w:r>
    </w:p>
    <w:p w:rsidR="00477035" w:rsidRPr="008123B7" w:rsidRDefault="0051122C">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p>
    <w:p w:rsidR="00BA0D7C" w:rsidRDefault="008123B7">
      <w:r>
        <w:rPr>
          <w:rFonts w:hint="eastAsia"/>
          <w:noProof/>
        </w:rPr>
        <mc:AlternateContent>
          <mc:Choice Requires="wps">
            <w:drawing>
              <wp:inline distT="0" distB="0" distL="0" distR="0">
                <wp:extent cx="2238375" cy="371475"/>
                <wp:effectExtent l="0" t="0" r="28575" b="28575"/>
                <wp:docPr id="9" name="角丸四角形 9"/>
                <wp:cNvGraphicFramePr/>
                <a:graphic xmlns:a="http://schemas.openxmlformats.org/drawingml/2006/main">
                  <a:graphicData uri="http://schemas.microsoft.com/office/word/2010/wordprocessingShape">
                    <wps:wsp>
                      <wps:cNvSpPr/>
                      <wps:spPr>
                        <a:xfrm>
                          <a:off x="0" y="0"/>
                          <a:ext cx="2238375" cy="3714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8123B7" w:rsidRPr="008123B7" w:rsidRDefault="008123B7" w:rsidP="008123B7">
                            <w:pPr>
                              <w:rPr>
                                <w:rFonts w:ascii="HG丸ｺﾞｼｯｸM-PRO" w:eastAsia="HG丸ｺﾞｼｯｸM-PRO" w:hAnsi="HG丸ｺﾞｼｯｸM-PRO"/>
                                <w:sz w:val="22"/>
                              </w:rPr>
                            </w:pPr>
                            <w:r w:rsidRPr="008123B7">
                              <w:rPr>
                                <w:rFonts w:ascii="HG丸ｺﾞｼｯｸM-PRO" w:eastAsia="HG丸ｺﾞｼｯｸM-PRO" w:hAnsi="HG丸ｺﾞｼｯｸM-PRO" w:hint="eastAsia"/>
                                <w:sz w:val="22"/>
                              </w:rPr>
                              <w:t>施設を使用できる時間について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9" o:spid="_x0000_s1030" style="width:176.25pt;height:2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" fillcolor="white [3201]" strokecolor="black [3200]" strokeweight="1pt">
                <v:textbox>
                  <w:txbxContent>
                    <w:p w:rsidR="008123B7" w:rsidRPr="008123B7" w:rsidRDefault="008123B7" w:rsidP="008123B7">
                      <w:pPr>
                        <w:rPr>
                          <w:rFonts w:ascii="HG丸ｺﾞｼｯｸM-PRO" w:eastAsia="HG丸ｺﾞｼｯｸM-PRO" w:hAnsi="HG丸ｺﾞｼｯｸM-PRO"/>
                          <w:sz w:val="22"/>
                        </w:rPr>
                      </w:pPr>
                      <w:r w:rsidRPr="008123B7">
                        <w:rPr>
                          <w:rFonts w:ascii="HG丸ｺﾞｼｯｸM-PRO" w:eastAsia="HG丸ｺﾞｼｯｸM-PRO" w:hAnsi="HG丸ｺﾞｼｯｸM-PRO" w:hint="eastAsia"/>
                          <w:sz w:val="22"/>
                        </w:rPr>
                        <w:t>施設を使用できる時間について</w:t>
                      </w:r>
                    </w:p>
                  </w:txbxContent>
                </v:textbox>
                <w10:anchorlock/>
              </v:roundrect>
            </w:pict>
          </mc:Fallback>
        </mc:AlternateContent>
      </w:r>
    </w:p>
    <w:p w:rsidR="00BA0D7C" w:rsidRDefault="00BA0D7C">
      <w:r>
        <w:rPr>
          <w:rFonts w:hint="eastAsia"/>
        </w:rPr>
        <w:t xml:space="preserve">　就業時間が短い方などは、「保育短時間」と認定される場合があります。</w:t>
      </w:r>
    </w:p>
    <w:p w:rsidR="00BA0D7C" w:rsidRDefault="00BA0D7C">
      <w:r>
        <w:rPr>
          <w:rFonts w:hint="eastAsia"/>
        </w:rPr>
        <w:t xml:space="preserve">　「保育短時間」と認定される要件および利用時間等は、次のとおりです。</w:t>
      </w:r>
    </w:p>
    <w:p w:rsidR="00BA0D7C" w:rsidRDefault="00DC4078">
      <w:r>
        <w:rPr>
          <w:rFonts w:hint="eastAsia"/>
        </w:rPr>
        <w:t xml:space="preserve">　</w:t>
      </w:r>
      <w:r w:rsidR="00BA0D7C" w:rsidRPr="00CD161B">
        <w:rPr>
          <w:rFonts w:hint="eastAsia"/>
          <w:spacing w:val="14"/>
          <w:kern w:val="0"/>
          <w:fitText w:val="1632" w:id="739512833"/>
        </w:rPr>
        <w:t>【</w:t>
      </w:r>
      <w:r w:rsidRPr="00CD161B">
        <w:rPr>
          <w:rFonts w:hint="eastAsia"/>
          <w:spacing w:val="14"/>
          <w:kern w:val="0"/>
          <w:fitText w:val="1632" w:id="739512833"/>
        </w:rPr>
        <w:t xml:space="preserve">　</w:t>
      </w:r>
      <w:r w:rsidR="00BA0D7C" w:rsidRPr="00CD161B">
        <w:rPr>
          <w:rFonts w:hint="eastAsia"/>
          <w:spacing w:val="14"/>
          <w:kern w:val="0"/>
          <w:fitText w:val="1632" w:id="739512833"/>
        </w:rPr>
        <w:t>要</w:t>
      </w:r>
      <w:r w:rsidR="008123B7" w:rsidRPr="00CD161B">
        <w:rPr>
          <w:rFonts w:hint="eastAsia"/>
          <w:spacing w:val="14"/>
          <w:kern w:val="0"/>
          <w:fitText w:val="1632" w:id="739512833"/>
        </w:rPr>
        <w:t xml:space="preserve">　</w:t>
      </w:r>
      <w:r w:rsidR="00BA0D7C" w:rsidRPr="00CD161B">
        <w:rPr>
          <w:rFonts w:hint="eastAsia"/>
          <w:spacing w:val="14"/>
          <w:kern w:val="0"/>
          <w:fitText w:val="1632" w:id="739512833"/>
        </w:rPr>
        <w:t>件</w:t>
      </w:r>
      <w:r w:rsidRPr="00CD161B">
        <w:rPr>
          <w:rFonts w:hint="eastAsia"/>
          <w:spacing w:val="14"/>
          <w:kern w:val="0"/>
          <w:fitText w:val="1632" w:id="739512833"/>
        </w:rPr>
        <w:t xml:space="preserve">　</w:t>
      </w:r>
      <w:r w:rsidR="00BA0D7C" w:rsidRPr="00CD161B">
        <w:rPr>
          <w:rFonts w:hint="eastAsia"/>
          <w:spacing w:val="-2"/>
          <w:kern w:val="0"/>
          <w:fitText w:val="1632" w:id="739512833"/>
        </w:rPr>
        <w:t>】</w:t>
      </w:r>
      <w:r w:rsidR="00BA0D7C">
        <w:rPr>
          <w:rFonts w:hint="eastAsia"/>
        </w:rPr>
        <w:t>①就労・就学・介護・看護等で、月４８時間（４時間×週３日相当）～１２０時間未満</w:t>
      </w:r>
    </w:p>
    <w:p w:rsidR="00BA0D7C" w:rsidRDefault="008123B7">
      <w:r>
        <w:rPr>
          <w:rFonts w:hint="eastAsia"/>
        </w:rPr>
        <w:t xml:space="preserve">　　　　　　　　　</w:t>
      </w:r>
      <w:r w:rsidR="00BA0D7C">
        <w:rPr>
          <w:rFonts w:hint="eastAsia"/>
        </w:rPr>
        <w:t>②求職活動中</w:t>
      </w:r>
    </w:p>
    <w:p w:rsidR="00BA0D7C" w:rsidRPr="00DC4078" w:rsidRDefault="00DC4078">
      <w:pPr>
        <w:rPr>
          <w:sz w:val="18"/>
        </w:rPr>
      </w:pPr>
      <w:r>
        <w:rPr>
          <w:rFonts w:hint="eastAsia"/>
          <w:sz w:val="18"/>
        </w:rPr>
        <w:t xml:space="preserve">　　　　　　　　　　　</w:t>
      </w:r>
      <w:r w:rsidR="00BA0D7C" w:rsidRPr="00DC4078">
        <w:rPr>
          <w:rFonts w:hint="eastAsia"/>
          <w:sz w:val="18"/>
        </w:rPr>
        <w:t>※要件に該当しない場合でも、希望すれば「保育短時間」の認定となります。</w:t>
      </w:r>
    </w:p>
    <w:p w:rsidR="00BA0D7C" w:rsidRDefault="00DC4078">
      <w:r>
        <w:rPr>
          <w:rFonts w:hint="eastAsia"/>
        </w:rPr>
        <w:lastRenderedPageBreak/>
        <w:t xml:space="preserve">　</w:t>
      </w:r>
      <w:r w:rsidR="00BA0D7C" w:rsidRPr="00866AEF">
        <w:rPr>
          <w:rFonts w:hint="eastAsia"/>
          <w:spacing w:val="14"/>
          <w:kern w:val="0"/>
          <w:fitText w:val="1632" w:id="739512832"/>
        </w:rPr>
        <w:t>【利用時間等</w:t>
      </w:r>
      <w:r w:rsidR="00BA0D7C" w:rsidRPr="00866AEF">
        <w:rPr>
          <w:rFonts w:hint="eastAsia"/>
          <w:spacing w:val="-2"/>
          <w:kern w:val="0"/>
          <w:fitText w:val="1632" w:id="739512832"/>
        </w:rPr>
        <w:t>】</w:t>
      </w:r>
      <w:r w:rsidR="00BA0D7C">
        <w:rPr>
          <w:rFonts w:hint="eastAsia"/>
        </w:rPr>
        <w:t>最長８時間となりますが、「保育標準時間」の認定よりも保育料が軽減されます。</w:t>
      </w:r>
    </w:p>
    <w:p w:rsidR="00ED1138" w:rsidRDefault="00DC4078">
      <w:r>
        <w:rPr>
          <w:rFonts w:hint="eastAsia"/>
        </w:rPr>
        <w:t xml:space="preserve">　　　　　　　　　</w:t>
      </w:r>
      <w:r w:rsidR="00BA0D7C">
        <w:rPr>
          <w:rFonts w:hint="eastAsia"/>
        </w:rPr>
        <w:t>※保育料については裏面をご確認ください。</w:t>
      </w:r>
    </w:p>
    <w:p w:rsidR="00BA0D7C" w:rsidRDefault="00ED1138" w:rsidP="00ED1138">
      <w:pPr>
        <w:ind w:firstLineChars="900" w:firstLine="1833"/>
      </w:pPr>
      <w:r>
        <w:rPr>
          <w:rFonts w:hint="eastAsia"/>
        </w:rPr>
        <w:t>（８時間以上の利用には別途料金が追加されます）</w:t>
      </w:r>
    </w:p>
    <w:p w:rsidR="001C25B6" w:rsidRDefault="001C25B6" w:rsidP="00ED1138">
      <w:pPr>
        <w:ind w:firstLineChars="900" w:firstLine="1833"/>
      </w:pPr>
    </w:p>
    <w:p w:rsidR="00ED1138" w:rsidRDefault="003B51EC" w:rsidP="00ED1138">
      <w:pPr>
        <w:rPr>
          <w:rFonts w:ascii="HGｺﾞｼｯｸE" w:eastAsia="HGｺﾞｼｯｸE" w:hAnsi="HGｺﾞｼｯｸE"/>
        </w:rPr>
      </w:pPr>
      <w:r>
        <w:rPr>
          <w:rFonts w:ascii="HGｺﾞｼｯｸE" w:eastAsia="HGｺﾞｼｯｸE" w:hAnsi="HGｺﾞｼｯｸE" w:hint="eastAsia"/>
        </w:rPr>
        <w:t>■教育・保育給付</w:t>
      </w:r>
      <w:r w:rsidR="00ED1138" w:rsidRPr="00D26BD4">
        <w:rPr>
          <w:rFonts w:ascii="HGｺﾞｼｯｸE" w:eastAsia="HGｺﾞｼｯｸE" w:hAnsi="HGｺﾞｼｯｸE" w:hint="eastAsia"/>
        </w:rPr>
        <w:t>認定</w:t>
      </w:r>
      <w:r w:rsidR="00ED1138">
        <w:rPr>
          <w:rFonts w:ascii="HGｺﾞｼｯｸE" w:eastAsia="HGｺﾞｼｯｸE" w:hAnsi="HGｺﾞｼｯｸE" w:hint="eastAsia"/>
        </w:rPr>
        <w:t>は、申請のあった日から３０日以内に市町村が行わなければなりません。しかし、次年度４月入所に向けた認定事務に関しては審査に時間を要することから、結果は</w:t>
      </w:r>
      <w:r w:rsidR="002C44D1">
        <w:rPr>
          <w:rFonts w:ascii="HGｺﾞｼｯｸE" w:eastAsia="HGｺﾞｼｯｸE" w:hAnsi="HGｺﾞｼｯｸE" w:hint="eastAsia"/>
        </w:rPr>
        <w:t>３</w:t>
      </w:r>
      <w:r w:rsidR="00ED1138">
        <w:rPr>
          <w:rFonts w:ascii="HGｺﾞｼｯｸE" w:eastAsia="HGｺﾞｼｯｸE" w:hAnsi="HGｺﾞｼｯｸE" w:hint="eastAsia"/>
        </w:rPr>
        <w:t>月</w:t>
      </w:r>
      <w:r w:rsidR="002C44D1">
        <w:rPr>
          <w:rFonts w:ascii="HGｺﾞｼｯｸE" w:eastAsia="HGｺﾞｼｯｸE" w:hAnsi="HGｺﾞｼｯｸE" w:hint="eastAsia"/>
        </w:rPr>
        <w:t>上</w:t>
      </w:r>
      <w:r w:rsidR="00ED1138">
        <w:rPr>
          <w:rFonts w:ascii="HGｺﾞｼｯｸE" w:eastAsia="HGｺﾞｼｯｸE" w:hAnsi="HGｺﾞｼｯｸE" w:hint="eastAsia"/>
        </w:rPr>
        <w:t>旬に通知させていただきます</w:t>
      </w:r>
      <w:r w:rsidR="00BF68BC">
        <w:rPr>
          <w:rFonts w:ascii="HGｺﾞｼｯｸE" w:eastAsia="HGｺﾞｼｯｸE" w:hAnsi="HGｺﾞｼｯｸE" w:hint="eastAsia"/>
        </w:rPr>
        <w:t>のでご承諾願います</w:t>
      </w:r>
      <w:r w:rsidR="00ED1138">
        <w:rPr>
          <w:rFonts w:ascii="HGｺﾞｼｯｸE" w:eastAsia="HGｺﾞｼｯｸE" w:hAnsi="HGｺﾞｼｯｸE" w:hint="eastAsia"/>
        </w:rPr>
        <w:t>。</w:t>
      </w:r>
    </w:p>
    <w:p w:rsidR="00ED1138" w:rsidRPr="00D26BD4" w:rsidRDefault="00ED1138" w:rsidP="00ED1138">
      <w:pPr>
        <w:rPr>
          <w:rFonts w:ascii="HGｺﾞｼｯｸE" w:eastAsia="HGｺﾞｼｯｸE" w:hAnsi="HGｺﾞｼｯｸE"/>
        </w:rPr>
      </w:pPr>
    </w:p>
    <w:p w:rsidR="00BA0D7C" w:rsidRPr="00DC4078" w:rsidRDefault="00BA0D7C">
      <w:pPr>
        <w:rPr>
          <w:rFonts w:ascii="HGS明朝E" w:eastAsia="HGS明朝E" w:hAnsi="HGS明朝E"/>
          <w:sz w:val="24"/>
        </w:rPr>
      </w:pPr>
      <w:r w:rsidRPr="00DC4078">
        <w:rPr>
          <w:rFonts w:ascii="HGS明朝E" w:eastAsia="HGS明朝E" w:hAnsi="HGS明朝E" w:hint="eastAsia"/>
          <w:sz w:val="24"/>
        </w:rPr>
        <w:t>２．施設利用申込みについて</w:t>
      </w:r>
    </w:p>
    <w:p w:rsidR="008B5960" w:rsidRDefault="00BA0D7C" w:rsidP="003B51EC">
      <w:pPr>
        <w:ind w:left="2650" w:hangingChars="600" w:hanging="2650"/>
      </w:pPr>
      <w:r w:rsidRPr="00DC4078">
        <w:rPr>
          <w:rFonts w:hint="eastAsia"/>
          <w:spacing w:val="119"/>
          <w:kern w:val="0"/>
          <w:fitText w:val="2448" w:id="739513601"/>
        </w:rPr>
        <w:t>≪申込方法</w:t>
      </w:r>
      <w:r w:rsidRPr="00DC4078">
        <w:rPr>
          <w:rFonts w:hint="eastAsia"/>
          <w:kern w:val="0"/>
          <w:fitText w:val="2448" w:id="739513601"/>
        </w:rPr>
        <w:t>≫</w:t>
      </w:r>
      <w:r w:rsidR="00DC4078">
        <w:rPr>
          <w:rFonts w:hint="eastAsia"/>
          <w:kern w:val="0"/>
        </w:rPr>
        <w:t xml:space="preserve">　</w:t>
      </w:r>
      <w:r w:rsidR="003B51EC">
        <w:rPr>
          <w:rFonts w:hint="eastAsia"/>
        </w:rPr>
        <w:t>教育・保育給付</w:t>
      </w:r>
      <w:r>
        <w:rPr>
          <w:rFonts w:hint="eastAsia"/>
        </w:rPr>
        <w:t>認定・施設利用申込書に必要事項を記入の上、</w:t>
      </w:r>
      <w:r w:rsidR="001829AF">
        <w:rPr>
          <w:rFonts w:hint="eastAsia"/>
        </w:rPr>
        <w:t>民生課へ</w:t>
      </w:r>
      <w:r>
        <w:rPr>
          <w:rFonts w:hint="eastAsia"/>
        </w:rPr>
        <w:t>提出して</w:t>
      </w:r>
    </w:p>
    <w:p w:rsidR="00DC4078" w:rsidRDefault="00BA0D7C" w:rsidP="008B5960">
      <w:pPr>
        <w:ind w:leftChars="600" w:left="1222" w:firstLineChars="700" w:firstLine="1425"/>
      </w:pPr>
      <w:r>
        <w:rPr>
          <w:rFonts w:hint="eastAsia"/>
        </w:rPr>
        <w:t>ください。</w:t>
      </w:r>
    </w:p>
    <w:p w:rsidR="002D69B8" w:rsidRDefault="002D69B8">
      <w:r>
        <w:rPr>
          <w:rFonts w:hint="eastAsia"/>
        </w:rPr>
        <w:t xml:space="preserve">　　　　　　　　　　　　　※幼稚園等を利用する１号認定の方は、直接、当該施設へ</w:t>
      </w:r>
      <w:r w:rsidR="008F3858">
        <w:rPr>
          <w:rFonts w:hint="eastAsia"/>
        </w:rPr>
        <w:t>お</w:t>
      </w:r>
      <w:r>
        <w:rPr>
          <w:rFonts w:hint="eastAsia"/>
        </w:rPr>
        <w:t>申込みください。</w:t>
      </w:r>
    </w:p>
    <w:p w:rsidR="000652C1" w:rsidRDefault="000652C1"/>
    <w:p w:rsidR="00E26998" w:rsidRDefault="00BA0D7C" w:rsidP="001829AF">
      <w:r w:rsidRPr="00AE69E2">
        <w:rPr>
          <w:rFonts w:hint="eastAsia"/>
          <w:spacing w:val="119"/>
          <w:kern w:val="0"/>
          <w:fitText w:val="2448" w:id="739513600"/>
        </w:rPr>
        <w:t>≪受付期間</w:t>
      </w:r>
      <w:r w:rsidRPr="00AE69E2">
        <w:rPr>
          <w:rFonts w:hint="eastAsia"/>
          <w:kern w:val="0"/>
          <w:fitText w:val="2448" w:id="739513600"/>
        </w:rPr>
        <w:t>≫</w:t>
      </w:r>
      <w:r w:rsidR="00DC4078">
        <w:rPr>
          <w:rFonts w:hint="eastAsia"/>
          <w:kern w:val="0"/>
        </w:rPr>
        <w:t xml:space="preserve">　</w:t>
      </w:r>
      <w:r w:rsidR="00E26998">
        <w:rPr>
          <w:rFonts w:hint="eastAsia"/>
        </w:rPr>
        <w:t>※</w:t>
      </w:r>
      <w:r w:rsidR="001829AF">
        <w:rPr>
          <w:rFonts w:hint="eastAsia"/>
        </w:rPr>
        <w:t>令和</w:t>
      </w:r>
      <w:r w:rsidR="004903A3">
        <w:rPr>
          <w:rFonts w:hint="eastAsia"/>
        </w:rPr>
        <w:t>５</w:t>
      </w:r>
      <w:r w:rsidR="001829AF">
        <w:rPr>
          <w:rFonts w:hint="eastAsia"/>
        </w:rPr>
        <w:t>年度</w:t>
      </w:r>
      <w:r w:rsidR="00E26998">
        <w:rPr>
          <w:rFonts w:hint="eastAsia"/>
        </w:rPr>
        <w:t>途中の</w:t>
      </w:r>
      <w:r w:rsidR="001829AF">
        <w:rPr>
          <w:rFonts w:hint="eastAsia"/>
        </w:rPr>
        <w:t>入所</w:t>
      </w:r>
      <w:r w:rsidR="00E26998">
        <w:rPr>
          <w:rFonts w:hint="eastAsia"/>
        </w:rPr>
        <w:t>申し込みは適宜受け付けし</w:t>
      </w:r>
      <w:r w:rsidR="001829AF">
        <w:rPr>
          <w:rFonts w:hint="eastAsia"/>
        </w:rPr>
        <w:t>ております。</w:t>
      </w:r>
    </w:p>
    <w:p w:rsidR="000652C1" w:rsidRPr="00465283" w:rsidRDefault="000652C1" w:rsidP="000652C1">
      <w:pPr>
        <w:ind w:firstLineChars="1300" w:firstLine="2658"/>
        <w:rPr>
          <w:b/>
        </w:rPr>
      </w:pPr>
    </w:p>
    <w:p w:rsidR="001829AF" w:rsidRPr="001829AF" w:rsidRDefault="00DC4078" w:rsidP="001829AF">
      <w:r w:rsidRPr="00AE69E2">
        <w:rPr>
          <w:rFonts w:hint="eastAsia"/>
          <w:spacing w:val="6"/>
          <w:kern w:val="0"/>
          <w:fitText w:val="2448" w:id="-1719491328"/>
        </w:rPr>
        <w:t>≪利用申込み及び</w:t>
      </w:r>
      <w:r w:rsidR="001829AF" w:rsidRPr="00AE69E2">
        <w:rPr>
          <w:rFonts w:hint="eastAsia"/>
          <w:spacing w:val="6"/>
          <w:kern w:val="0"/>
          <w:fitText w:val="2448" w:id="-1719491328"/>
        </w:rPr>
        <w:t>相談</w:t>
      </w:r>
      <w:r w:rsidR="00BA0D7C" w:rsidRPr="00AE69E2">
        <w:rPr>
          <w:rFonts w:hint="eastAsia"/>
          <w:spacing w:val="11"/>
          <w:kern w:val="0"/>
          <w:fitText w:val="2448" w:id="-1719491328"/>
        </w:rPr>
        <w:t>≫</w:t>
      </w:r>
      <w:r>
        <w:rPr>
          <w:rFonts w:hint="eastAsia"/>
        </w:rPr>
        <w:t xml:space="preserve">　</w:t>
      </w:r>
      <w:r w:rsidR="001829AF">
        <w:rPr>
          <w:rFonts w:hint="eastAsia"/>
        </w:rPr>
        <w:t>※利用の申込み及び相談については、民生課へお問い合わせください。</w:t>
      </w:r>
    </w:p>
    <w:p w:rsidR="001E2A46" w:rsidRDefault="001E2A46">
      <w:r>
        <w:rPr>
          <w:rFonts w:hint="eastAsia"/>
          <w:b/>
        </w:rPr>
        <w:t xml:space="preserve">　　　　　　　　　　　　　</w:t>
      </w:r>
      <w:r>
        <w:rPr>
          <w:rFonts w:hint="eastAsia"/>
        </w:rPr>
        <w:t>※「なるせ保育園」以外の施設利用は広域利用となります</w:t>
      </w:r>
      <w:r w:rsidR="003B51EC">
        <w:rPr>
          <w:rFonts w:hint="eastAsia"/>
        </w:rPr>
        <w:t>のでご相談ください</w:t>
      </w:r>
      <w:r>
        <w:rPr>
          <w:rFonts w:hint="eastAsia"/>
        </w:rPr>
        <w:t>。</w:t>
      </w:r>
    </w:p>
    <w:p w:rsidR="00ED1138" w:rsidRDefault="003D4A65" w:rsidP="001E2A46">
      <w:r>
        <w:rPr>
          <w:rFonts w:hint="eastAsia"/>
        </w:rPr>
        <w:t xml:space="preserve">　　　　　　　　　　　　　</w:t>
      </w:r>
      <w:r w:rsidR="00ED1138">
        <w:rPr>
          <w:rFonts w:hint="eastAsia"/>
        </w:rPr>
        <w:t xml:space="preserve">　　　</w:t>
      </w:r>
    </w:p>
    <w:p w:rsidR="006A3A50" w:rsidRDefault="006A3A50" w:rsidP="00AE69E2">
      <w:pPr>
        <w:tabs>
          <w:tab w:val="right" w:pos="9978"/>
        </w:tabs>
        <w:rPr>
          <w:rFonts w:ascii="HGS明朝E" w:eastAsia="HGS明朝E" w:hAnsi="HGS明朝E"/>
          <w:sz w:val="24"/>
        </w:rPr>
      </w:pPr>
    </w:p>
    <w:p w:rsidR="00BA0D7C" w:rsidRPr="00DC4078" w:rsidRDefault="00BA0D7C" w:rsidP="00AE69E2">
      <w:pPr>
        <w:tabs>
          <w:tab w:val="right" w:pos="9978"/>
        </w:tabs>
        <w:rPr>
          <w:rFonts w:ascii="HGS明朝E" w:eastAsia="HGS明朝E" w:hAnsi="HGS明朝E"/>
          <w:sz w:val="24"/>
        </w:rPr>
      </w:pPr>
      <w:r w:rsidRPr="00DC4078">
        <w:rPr>
          <w:rFonts w:ascii="HGS明朝E" w:eastAsia="HGS明朝E" w:hAnsi="HGS明朝E" w:hint="eastAsia"/>
          <w:sz w:val="24"/>
        </w:rPr>
        <w:t>３．施設利用の決定について</w:t>
      </w:r>
      <w:r w:rsidR="00AE69E2">
        <w:rPr>
          <w:rFonts w:ascii="HGS明朝E" w:eastAsia="HGS明朝E" w:hAnsi="HGS明朝E"/>
          <w:sz w:val="24"/>
        </w:rPr>
        <w:tab/>
      </w:r>
    </w:p>
    <w:p w:rsidR="00BA0D7C" w:rsidRDefault="00BA0D7C">
      <w:r>
        <w:rPr>
          <w:rFonts w:hint="eastAsia"/>
        </w:rPr>
        <w:t xml:space="preserve">　子どもの家庭状況を調査のうえ、保育を要する程度の高い子どもから順次決定となります。</w:t>
      </w:r>
    </w:p>
    <w:p w:rsidR="00BA0D7C" w:rsidRDefault="00BA0D7C">
      <w:r>
        <w:rPr>
          <w:rFonts w:hint="eastAsia"/>
        </w:rPr>
        <w:t xml:space="preserve">　なお、審査にあたっては、</w:t>
      </w:r>
      <w:r w:rsidR="003B51EC">
        <w:rPr>
          <w:rFonts w:hint="eastAsia"/>
        </w:rPr>
        <w:t>教育・保育給付</w:t>
      </w:r>
      <w:r>
        <w:rPr>
          <w:rFonts w:hint="eastAsia"/>
        </w:rPr>
        <w:t>認定基準に基づいて行います。</w:t>
      </w:r>
    </w:p>
    <w:p w:rsidR="00BA0D7C" w:rsidRDefault="00BA0D7C" w:rsidP="00A336FB">
      <w:pPr>
        <w:jc w:val="center"/>
      </w:pPr>
    </w:p>
    <w:p w:rsidR="00BA0D7C" w:rsidRPr="00DC4078" w:rsidRDefault="00BA0D7C">
      <w:pPr>
        <w:rPr>
          <w:rFonts w:ascii="HGS明朝E" w:eastAsia="HGS明朝E" w:hAnsi="HGS明朝E"/>
          <w:sz w:val="24"/>
        </w:rPr>
      </w:pPr>
      <w:r w:rsidRPr="00DC4078">
        <w:rPr>
          <w:rFonts w:ascii="HGS明朝E" w:eastAsia="HGS明朝E" w:hAnsi="HGS明朝E" w:hint="eastAsia"/>
          <w:sz w:val="24"/>
        </w:rPr>
        <w:t>４．添付書類</w:t>
      </w:r>
      <w:r w:rsidRPr="00A336FB">
        <w:rPr>
          <w:rFonts w:ascii="HGS明朝E" w:eastAsia="HGS明朝E" w:hAnsi="HGS明朝E" w:hint="eastAsia"/>
          <w:sz w:val="24"/>
          <w:u w:val="wave"/>
        </w:rPr>
        <w:t>（保育を必要とする理由を証明する書類）</w:t>
      </w:r>
      <w:r w:rsidRPr="00A336FB">
        <w:rPr>
          <w:rFonts w:ascii="HGS明朝E" w:eastAsia="HGS明朝E" w:hAnsi="HGS明朝E" w:hint="eastAsia"/>
          <w:sz w:val="22"/>
          <w:u w:val="wave"/>
        </w:rPr>
        <w:t>※２・３号認定を受ける必要がある方のみ</w:t>
      </w:r>
    </w:p>
    <w:p w:rsidR="00BA0D7C" w:rsidRDefault="00BA0D7C">
      <w:r>
        <w:rPr>
          <w:rFonts w:hint="eastAsia"/>
        </w:rPr>
        <w:t xml:space="preserve">　申込書に、次の書類を必ず添付してください。</w:t>
      </w:r>
      <w:r w:rsidRPr="00A336FB">
        <w:rPr>
          <w:rFonts w:hint="eastAsia"/>
          <w:u w:val="single"/>
        </w:rPr>
        <w:t>提出されるまで決定できません。</w:t>
      </w:r>
    </w:p>
    <w:p w:rsidR="00BA0D7C" w:rsidRDefault="00BA0D7C">
      <w:r>
        <w:rPr>
          <w:rFonts w:hint="eastAsia"/>
        </w:rPr>
        <w:t xml:space="preserve">　なお、２人以上の利用を申し込む場合、添付書類は１部で結構です。</w:t>
      </w:r>
    </w:p>
    <w:p w:rsidR="001C25B6" w:rsidRDefault="001C25B6"/>
    <w:bookmarkStart w:id="1" w:name="_MON_1479042806"/>
    <w:bookmarkEnd w:id="1"/>
    <w:p w:rsidR="00B4041C" w:rsidRDefault="00B613B9">
      <w:r>
        <w:object w:dxaOrig="9432" w:dyaOrig="4002">
          <v:shape id="_x0000_i1026" type="#_x0000_t75" style="width:495.75pt;height:210pt" o:ole="">
            <v:imagedata r:id="rId9" o:title=""/>
          </v:shape>
          <o:OLEObject Type="Embed" ProgID="Excel.Sheet.12" ShapeID="_x0000_i1026" DrawAspect="Content" ObjectID="_1735970805" r:id="rId10"/>
        </w:object>
      </w:r>
    </w:p>
    <w:p w:rsidR="001829AF" w:rsidRDefault="001829AF">
      <w:pPr>
        <w:rPr>
          <w:rFonts w:ascii="HGS明朝E" w:eastAsia="HGS明朝E" w:hAnsi="HGS明朝E"/>
          <w:sz w:val="24"/>
        </w:rPr>
      </w:pPr>
    </w:p>
    <w:p w:rsidR="00EC2651" w:rsidRDefault="00EC2651">
      <w:pPr>
        <w:rPr>
          <w:rFonts w:ascii="HGS明朝E" w:eastAsia="HGS明朝E" w:hAnsi="HGS明朝E"/>
          <w:sz w:val="24"/>
        </w:rPr>
      </w:pPr>
    </w:p>
    <w:p w:rsidR="00B4041C" w:rsidRPr="00DC4078" w:rsidRDefault="00B4041C">
      <w:pPr>
        <w:rPr>
          <w:rFonts w:ascii="HGS明朝E" w:eastAsia="HGS明朝E" w:hAnsi="HGS明朝E"/>
          <w:sz w:val="24"/>
        </w:rPr>
      </w:pPr>
      <w:r w:rsidRPr="00DC4078">
        <w:rPr>
          <w:rFonts w:ascii="HGS明朝E" w:eastAsia="HGS明朝E" w:hAnsi="HGS明朝E" w:hint="eastAsia"/>
          <w:sz w:val="24"/>
        </w:rPr>
        <w:lastRenderedPageBreak/>
        <w:t>５．保育料について</w:t>
      </w:r>
    </w:p>
    <w:p w:rsidR="00B4041C" w:rsidRDefault="00B4041C">
      <w:r>
        <w:rPr>
          <w:rFonts w:hint="eastAsia"/>
        </w:rPr>
        <w:t xml:space="preserve">　保育料は、利用児童の父母の市町村民税課税状況によって決定します。（ただし、生計を一にする父母以外の家族（祖父母）などが家計を主宰すると認められる場合は、その家族の課税額も合算し決定</w:t>
      </w:r>
      <w:r w:rsidR="001E2A46">
        <w:rPr>
          <w:rFonts w:hint="eastAsia"/>
        </w:rPr>
        <w:t>し</w:t>
      </w:r>
      <w:r>
        <w:rPr>
          <w:rFonts w:hint="eastAsia"/>
        </w:rPr>
        <w:t>ます。）</w:t>
      </w:r>
    </w:p>
    <w:p w:rsidR="00832668" w:rsidRDefault="00832668">
      <w:r>
        <w:rPr>
          <w:rFonts w:hint="eastAsia"/>
        </w:rPr>
        <w:t xml:space="preserve">　また、令和元年１０月１日から幼児教育・保育</w:t>
      </w:r>
      <w:r w:rsidR="0064147D">
        <w:rPr>
          <w:rFonts w:hint="eastAsia"/>
        </w:rPr>
        <w:t>の</w:t>
      </w:r>
      <w:r>
        <w:rPr>
          <w:rFonts w:hint="eastAsia"/>
        </w:rPr>
        <w:t>無償化</w:t>
      </w:r>
      <w:r w:rsidR="0064147D">
        <w:rPr>
          <w:rFonts w:hint="eastAsia"/>
        </w:rPr>
        <w:t>が始まり、３歳以上児クラスの利用料が無償化の対象となりました。</w:t>
      </w:r>
    </w:p>
    <w:p w:rsidR="00B4041C" w:rsidRPr="00462955" w:rsidRDefault="00B4041C"/>
    <w:p w:rsidR="00B4041C" w:rsidRDefault="00B4041C">
      <w:r>
        <w:rPr>
          <w:rFonts w:hint="eastAsia"/>
        </w:rPr>
        <w:t>≪保育料の算定替え≫</w:t>
      </w:r>
    </w:p>
    <w:p w:rsidR="00B4041C" w:rsidRDefault="000325F4">
      <w:r>
        <w:rPr>
          <w:rFonts w:hint="eastAsia"/>
        </w:rPr>
        <w:t xml:space="preserve">　保育料は４月～８月分については</w:t>
      </w:r>
      <w:r w:rsidR="00832668">
        <w:rPr>
          <w:rFonts w:hint="eastAsia"/>
        </w:rPr>
        <w:t>令和</w:t>
      </w:r>
      <w:r w:rsidR="005D01EC">
        <w:rPr>
          <w:rFonts w:hint="eastAsia"/>
        </w:rPr>
        <w:t>４</w:t>
      </w:r>
      <w:r w:rsidR="00AD65BA">
        <w:rPr>
          <w:rFonts w:hint="eastAsia"/>
        </w:rPr>
        <w:t>年度市町村民税の額、９月以降については</w:t>
      </w:r>
      <w:r w:rsidR="00832668">
        <w:rPr>
          <w:rFonts w:hint="eastAsia"/>
        </w:rPr>
        <w:t>令和</w:t>
      </w:r>
      <w:r w:rsidR="008B5960">
        <w:rPr>
          <w:rFonts w:hint="eastAsia"/>
        </w:rPr>
        <w:t>５</w:t>
      </w:r>
      <w:r w:rsidR="00B4041C">
        <w:rPr>
          <w:rFonts w:hint="eastAsia"/>
        </w:rPr>
        <w:t>年度の税額によって決定します。なお、９月分以降の保育料決定通知は８～９月頃の予定です。</w:t>
      </w:r>
    </w:p>
    <w:p w:rsidR="002C44D1" w:rsidRDefault="002C44D1"/>
    <w:p w:rsidR="00B4041C" w:rsidRDefault="00093309">
      <w:r>
        <w:rPr>
          <w:rFonts w:hint="eastAsia"/>
          <w:noProof/>
        </w:rPr>
        <mc:AlternateContent>
          <mc:Choice Requires="wps">
            <w:drawing>
              <wp:inline distT="0" distB="0" distL="0" distR="0" wp14:anchorId="0418D981" wp14:editId="485CCD14">
                <wp:extent cx="2571750" cy="666750"/>
                <wp:effectExtent l="0" t="0" r="19050" b="19050"/>
                <wp:docPr id="12" name="角丸四角形 12"/>
                <wp:cNvGraphicFramePr/>
                <a:graphic xmlns:a="http://schemas.openxmlformats.org/drawingml/2006/main">
                  <a:graphicData uri="http://schemas.microsoft.com/office/word/2010/wordprocessingShape">
                    <wps:wsp>
                      <wps:cNvSpPr/>
                      <wps:spPr>
                        <a:xfrm>
                          <a:off x="0" y="0"/>
                          <a:ext cx="2571750" cy="6667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93309" w:rsidRPr="00093309" w:rsidRDefault="00093309" w:rsidP="00093309">
                            <w:pPr>
                              <w:jc w:val="left"/>
                              <w:rPr>
                                <w:rFonts w:asciiTheme="majorEastAsia" w:eastAsiaTheme="majorEastAsia" w:hAnsiTheme="majorEastAsia"/>
                                <w:b/>
                              </w:rPr>
                            </w:pPr>
                            <w:r w:rsidRPr="00093309">
                              <w:rPr>
                                <w:rFonts w:asciiTheme="majorEastAsia" w:eastAsiaTheme="majorEastAsia" w:hAnsiTheme="majorEastAsia" w:hint="eastAsia"/>
                                <w:b/>
                              </w:rPr>
                              <w:t>４月から８月分までの保育料</w:t>
                            </w:r>
                          </w:p>
                          <w:p w:rsidR="00093309" w:rsidRPr="00093309" w:rsidRDefault="00832668" w:rsidP="00093309">
                            <w:pPr>
                              <w:jc w:val="left"/>
                              <w:rPr>
                                <w:rFonts w:asciiTheme="majorEastAsia" w:eastAsiaTheme="majorEastAsia" w:hAnsiTheme="majorEastAsia"/>
                              </w:rPr>
                            </w:pPr>
                            <w:r>
                              <w:rPr>
                                <w:rFonts w:asciiTheme="majorEastAsia" w:eastAsiaTheme="majorEastAsia" w:hAnsiTheme="majorEastAsia" w:hint="eastAsia"/>
                              </w:rPr>
                              <w:t>令和</w:t>
                            </w:r>
                            <w:r w:rsidR="008B5960">
                              <w:rPr>
                                <w:rFonts w:asciiTheme="majorEastAsia" w:eastAsiaTheme="majorEastAsia" w:hAnsiTheme="majorEastAsia" w:hint="eastAsia"/>
                              </w:rPr>
                              <w:t>４</w:t>
                            </w:r>
                            <w:r w:rsidR="00093309" w:rsidRPr="00093309">
                              <w:rPr>
                                <w:rFonts w:asciiTheme="majorEastAsia" w:eastAsiaTheme="majorEastAsia" w:hAnsiTheme="majorEastAsia" w:hint="eastAsia"/>
                              </w:rPr>
                              <w:t>年度市町村民税額による算定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18D981" id="角丸四角形 12" o:spid="_x0000_s1031" style="width:202.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" fillcolor="white [3201]" strokecolor="black [3200]" strokeweight="1pt">
                <v:textbox>
                  <w:txbxContent>
                    <w:p w:rsidR="00093309" w:rsidRPr="00093309" w:rsidRDefault="00093309" w:rsidP="00093309">
                      <w:pPr>
                        <w:jc w:val="left"/>
                        <w:rPr>
                          <w:rFonts w:asciiTheme="majorEastAsia" w:eastAsiaTheme="majorEastAsia" w:hAnsiTheme="majorEastAsia"/>
                          <w:b/>
                        </w:rPr>
                      </w:pPr>
                      <w:r w:rsidRPr="00093309">
                        <w:rPr>
                          <w:rFonts w:asciiTheme="majorEastAsia" w:eastAsiaTheme="majorEastAsia" w:hAnsiTheme="majorEastAsia" w:hint="eastAsia"/>
                          <w:b/>
                        </w:rPr>
                        <w:t>４月から８月分までの保育料</w:t>
                      </w:r>
                    </w:p>
                    <w:p w:rsidR="00093309" w:rsidRPr="00093309" w:rsidRDefault="00832668" w:rsidP="00093309">
                      <w:pPr>
                        <w:jc w:val="left"/>
                        <w:rPr>
                          <w:rFonts w:asciiTheme="majorEastAsia" w:eastAsiaTheme="majorEastAsia" w:hAnsiTheme="majorEastAsia"/>
                        </w:rPr>
                      </w:pPr>
                      <w:r>
                        <w:rPr>
                          <w:rFonts w:asciiTheme="majorEastAsia" w:eastAsiaTheme="majorEastAsia" w:hAnsiTheme="majorEastAsia" w:hint="eastAsia"/>
                        </w:rPr>
                        <w:t>令和</w:t>
                      </w:r>
                      <w:r w:rsidR="008B5960">
                        <w:rPr>
                          <w:rFonts w:asciiTheme="majorEastAsia" w:eastAsiaTheme="majorEastAsia" w:hAnsiTheme="majorEastAsia" w:hint="eastAsia"/>
                        </w:rPr>
                        <w:t>４</w:t>
                      </w:r>
                      <w:r w:rsidR="00093309" w:rsidRPr="00093309">
                        <w:rPr>
                          <w:rFonts w:asciiTheme="majorEastAsia" w:eastAsiaTheme="majorEastAsia" w:hAnsiTheme="majorEastAsia" w:hint="eastAsia"/>
                        </w:rPr>
                        <w:t>年度市町村民税額による算定</w:t>
                      </w:r>
                    </w:p>
                  </w:txbxContent>
                </v:textbox>
                <w10:anchorlock/>
              </v:roundrect>
            </w:pict>
          </mc:Fallback>
        </mc:AlternateContent>
      </w:r>
      <w:r>
        <w:rPr>
          <w:rFonts w:hint="eastAsia"/>
        </w:rPr>
        <w:t xml:space="preserve">　</w:t>
      </w:r>
      <w:r>
        <w:rPr>
          <w:rFonts w:hint="eastAsia"/>
          <w:noProof/>
        </w:rPr>
        <mc:AlternateContent>
          <mc:Choice Requires="wps">
            <w:drawing>
              <wp:inline distT="0" distB="0" distL="0" distR="0">
                <wp:extent cx="885825" cy="571500"/>
                <wp:effectExtent l="0" t="19050" r="47625" b="38100"/>
                <wp:docPr id="15" name="右矢印 15"/>
                <wp:cNvGraphicFramePr/>
                <a:graphic xmlns:a="http://schemas.openxmlformats.org/drawingml/2006/main">
                  <a:graphicData uri="http://schemas.microsoft.com/office/word/2010/wordprocessingShape">
                    <wps:wsp>
                      <wps:cNvSpPr/>
                      <wps:spPr>
                        <a:xfrm>
                          <a:off x="0" y="0"/>
                          <a:ext cx="885825" cy="571500"/>
                        </a:xfrm>
                        <a:prstGeom prst="rightArrow">
                          <a:avLst/>
                        </a:prstGeom>
                        <a:ln w="12700"/>
                      </wps:spPr>
                      <wps:style>
                        <a:lnRef idx="2">
                          <a:schemeClr val="dk1"/>
                        </a:lnRef>
                        <a:fillRef idx="1">
                          <a:schemeClr val="lt1"/>
                        </a:fillRef>
                        <a:effectRef idx="0">
                          <a:schemeClr val="dk1"/>
                        </a:effectRef>
                        <a:fontRef idx="minor">
                          <a:schemeClr val="dk1"/>
                        </a:fontRef>
                      </wps:style>
                      <wps:txbx>
                        <w:txbxContent>
                          <w:p w:rsidR="00093309" w:rsidRPr="00093309" w:rsidRDefault="00093309" w:rsidP="00093309">
                            <w:pPr>
                              <w:jc w:val="center"/>
                              <w:rPr>
                                <w:rFonts w:ascii="HGSｺﾞｼｯｸE" w:eastAsia="HGSｺﾞｼｯｸE" w:hAnsi="HGSｺﾞｼｯｸE"/>
                                <w:sz w:val="22"/>
                              </w:rPr>
                            </w:pPr>
                            <w:r w:rsidRPr="00093309">
                              <w:rPr>
                                <w:rFonts w:ascii="HGSｺﾞｼｯｸE" w:eastAsia="HGSｺﾞｼｯｸE" w:hAnsi="HGSｺﾞｼｯｸE" w:hint="eastAsia"/>
                                <w:sz w:val="22"/>
                              </w:rPr>
                              <w:t>算定切替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2" type="#_x0000_t13" style="width:69.7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" adj="14632" fillcolor="white [3201]" strokecolor="black [3200]" strokeweight="1pt">
                <v:textbox>
                  <w:txbxContent>
                    <w:p w:rsidR="00093309" w:rsidRPr="00093309" w:rsidRDefault="00093309" w:rsidP="00093309">
                      <w:pPr>
                        <w:jc w:val="center"/>
                        <w:rPr>
                          <w:rFonts w:ascii="HGSｺﾞｼｯｸE" w:eastAsia="HGSｺﾞｼｯｸE" w:hAnsi="HGSｺﾞｼｯｸE"/>
                          <w:sz w:val="22"/>
                        </w:rPr>
                      </w:pPr>
                      <w:r w:rsidRPr="00093309">
                        <w:rPr>
                          <w:rFonts w:ascii="HGSｺﾞｼｯｸE" w:eastAsia="HGSｺﾞｼｯｸE" w:hAnsi="HGSｺﾞｼｯｸE" w:hint="eastAsia"/>
                          <w:sz w:val="22"/>
                        </w:rPr>
                        <w:t>算定切替</w:t>
                      </w:r>
                    </w:p>
                  </w:txbxContent>
                </v:textbox>
                <w10:anchorlock/>
              </v:shape>
            </w:pict>
          </mc:Fallback>
        </mc:AlternateContent>
      </w:r>
      <w:r>
        <w:rPr>
          <w:rFonts w:hint="eastAsia"/>
        </w:rPr>
        <w:t xml:space="preserve">　</w:t>
      </w:r>
      <w:r>
        <w:rPr>
          <w:rFonts w:hint="eastAsia"/>
          <w:noProof/>
        </w:rPr>
        <mc:AlternateContent>
          <mc:Choice Requires="wps">
            <w:drawing>
              <wp:inline distT="0" distB="0" distL="0" distR="0">
                <wp:extent cx="2486025" cy="666750"/>
                <wp:effectExtent l="0" t="0" r="28575" b="19050"/>
                <wp:docPr id="14" name="角丸四角形 14"/>
                <wp:cNvGraphicFramePr/>
                <a:graphic xmlns:a="http://schemas.openxmlformats.org/drawingml/2006/main">
                  <a:graphicData uri="http://schemas.microsoft.com/office/word/2010/wordprocessingShape">
                    <wps:wsp>
                      <wps:cNvSpPr/>
                      <wps:spPr>
                        <a:xfrm>
                          <a:off x="0" y="0"/>
                          <a:ext cx="2486025" cy="6667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93309" w:rsidRPr="00093309" w:rsidRDefault="00093309" w:rsidP="00093309">
                            <w:pPr>
                              <w:rPr>
                                <w:rFonts w:asciiTheme="majorEastAsia" w:eastAsiaTheme="majorEastAsia" w:hAnsiTheme="majorEastAsia"/>
                                <w:b/>
                              </w:rPr>
                            </w:pPr>
                            <w:r w:rsidRPr="00093309">
                              <w:rPr>
                                <w:rFonts w:asciiTheme="majorEastAsia" w:eastAsiaTheme="majorEastAsia" w:hAnsiTheme="majorEastAsia" w:hint="eastAsia"/>
                                <w:b/>
                              </w:rPr>
                              <w:t>９月から翌年３月分までの保育料</w:t>
                            </w:r>
                          </w:p>
                          <w:p w:rsidR="00093309" w:rsidRPr="00093309" w:rsidRDefault="00832668" w:rsidP="00093309">
                            <w:pPr>
                              <w:rPr>
                                <w:rFonts w:asciiTheme="majorEastAsia" w:eastAsiaTheme="majorEastAsia" w:hAnsiTheme="majorEastAsia"/>
                              </w:rPr>
                            </w:pPr>
                            <w:r>
                              <w:rPr>
                                <w:rFonts w:asciiTheme="majorEastAsia" w:eastAsiaTheme="majorEastAsia" w:hAnsiTheme="majorEastAsia" w:hint="eastAsia"/>
                              </w:rPr>
                              <w:t>令和</w:t>
                            </w:r>
                            <w:r w:rsidR="008B5960">
                              <w:rPr>
                                <w:rFonts w:asciiTheme="majorEastAsia" w:eastAsiaTheme="majorEastAsia" w:hAnsiTheme="majorEastAsia" w:hint="eastAsia"/>
                              </w:rPr>
                              <w:t>５</w:t>
                            </w:r>
                            <w:r w:rsidR="00093309" w:rsidRPr="00093309">
                              <w:rPr>
                                <w:rFonts w:asciiTheme="majorEastAsia" w:eastAsiaTheme="majorEastAsia" w:hAnsiTheme="majorEastAsia" w:hint="eastAsia"/>
                              </w:rPr>
                              <w:t>年度市町村民税額による算定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4" o:spid="_x0000_s1033" style="width:195.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" fillcolor="white [3201]" strokecolor="black [3200]" strokeweight="1pt">
                <v:textbox>
                  <w:txbxContent>
                    <w:p w:rsidR="00093309" w:rsidRPr="00093309" w:rsidRDefault="00093309" w:rsidP="00093309">
                      <w:pPr>
                        <w:rPr>
                          <w:rFonts w:asciiTheme="majorEastAsia" w:eastAsiaTheme="majorEastAsia" w:hAnsiTheme="majorEastAsia"/>
                          <w:b/>
                        </w:rPr>
                      </w:pPr>
                      <w:r w:rsidRPr="00093309">
                        <w:rPr>
                          <w:rFonts w:asciiTheme="majorEastAsia" w:eastAsiaTheme="majorEastAsia" w:hAnsiTheme="majorEastAsia" w:hint="eastAsia"/>
                          <w:b/>
                        </w:rPr>
                        <w:t>９月から翌年３月分までの保育料</w:t>
                      </w:r>
                    </w:p>
                    <w:p w:rsidR="00093309" w:rsidRPr="00093309" w:rsidRDefault="00832668" w:rsidP="00093309">
                      <w:pPr>
                        <w:rPr>
                          <w:rFonts w:asciiTheme="majorEastAsia" w:eastAsiaTheme="majorEastAsia" w:hAnsiTheme="majorEastAsia"/>
                        </w:rPr>
                      </w:pPr>
                      <w:r>
                        <w:rPr>
                          <w:rFonts w:asciiTheme="majorEastAsia" w:eastAsiaTheme="majorEastAsia" w:hAnsiTheme="majorEastAsia" w:hint="eastAsia"/>
                        </w:rPr>
                        <w:t>令和</w:t>
                      </w:r>
                      <w:r w:rsidR="008B5960">
                        <w:rPr>
                          <w:rFonts w:asciiTheme="majorEastAsia" w:eastAsiaTheme="majorEastAsia" w:hAnsiTheme="majorEastAsia" w:hint="eastAsia"/>
                        </w:rPr>
                        <w:t>５</w:t>
                      </w:r>
                      <w:r w:rsidR="00093309" w:rsidRPr="00093309">
                        <w:rPr>
                          <w:rFonts w:asciiTheme="majorEastAsia" w:eastAsiaTheme="majorEastAsia" w:hAnsiTheme="majorEastAsia" w:hint="eastAsia"/>
                        </w:rPr>
                        <w:t>年度市町村民税額による算定</w:t>
                      </w:r>
                    </w:p>
                  </w:txbxContent>
                </v:textbox>
                <w10:anchorlock/>
              </v:roundrect>
            </w:pict>
          </mc:Fallback>
        </mc:AlternateContent>
      </w:r>
    </w:p>
    <w:p w:rsidR="002C44D1" w:rsidRDefault="002C44D1"/>
    <w:p w:rsidR="00B4041C" w:rsidRDefault="00B4041C">
      <w:r>
        <w:rPr>
          <w:rFonts w:hint="eastAsia"/>
        </w:rPr>
        <w:t>≪納入方法≫</w:t>
      </w:r>
    </w:p>
    <w:p w:rsidR="00B4041C" w:rsidRDefault="00B4041C">
      <w:r>
        <w:rPr>
          <w:rFonts w:hint="eastAsia"/>
        </w:rPr>
        <w:t xml:space="preserve">　保育料は、次の方法により、指定の金融機関へ決められた日まで納めてください。</w:t>
      </w:r>
    </w:p>
    <w:p w:rsidR="00B4041C" w:rsidRDefault="00B4041C">
      <w:r>
        <w:rPr>
          <w:rFonts w:hint="eastAsia"/>
        </w:rPr>
        <w:t xml:space="preserve">　なお、納入期限は当該月の末日（ただし、</w:t>
      </w:r>
      <w:r w:rsidR="009247A6">
        <w:rPr>
          <w:rFonts w:hint="eastAsia"/>
        </w:rPr>
        <w:t>土</w:t>
      </w:r>
      <w:bookmarkStart w:id="2" w:name="_GoBack"/>
      <w:bookmarkEnd w:id="2"/>
      <w:r>
        <w:rPr>
          <w:rFonts w:hint="eastAsia"/>
        </w:rPr>
        <w:t>・日・祝日の場合は翌金融期間営業日）です。</w:t>
      </w:r>
    </w:p>
    <w:p w:rsidR="00B4041C" w:rsidRDefault="00B4041C">
      <w:r>
        <w:rPr>
          <w:rFonts w:hint="eastAsia"/>
        </w:rPr>
        <w:t xml:space="preserve">　○口座振替・・・指定の口座から毎月</w:t>
      </w:r>
      <w:r w:rsidR="00A72895">
        <w:rPr>
          <w:rFonts w:hint="eastAsia"/>
        </w:rPr>
        <w:t>末</w:t>
      </w:r>
      <w:r>
        <w:rPr>
          <w:rFonts w:hint="eastAsia"/>
        </w:rPr>
        <w:t>日（ただし、金融機関が休日の場合は翌営業日）に振り替えます。</w:t>
      </w:r>
    </w:p>
    <w:p w:rsidR="00A72895" w:rsidRDefault="00B4041C">
      <w:r>
        <w:rPr>
          <w:rFonts w:hint="eastAsia"/>
        </w:rPr>
        <w:t xml:space="preserve">　</w:t>
      </w:r>
      <w:r w:rsidR="00A72895">
        <w:rPr>
          <w:rFonts w:hint="eastAsia"/>
        </w:rPr>
        <w:t xml:space="preserve">　　　　　　　　</w:t>
      </w:r>
      <w:r w:rsidR="005E2D78">
        <w:rPr>
          <w:rFonts w:hint="eastAsia"/>
        </w:rPr>
        <w:t>施設利用決定後に『東成瀬村</w:t>
      </w:r>
      <w:r w:rsidR="00A72895">
        <w:rPr>
          <w:rFonts w:hint="eastAsia"/>
        </w:rPr>
        <w:t>使用料金</w:t>
      </w:r>
      <w:r w:rsidR="005E2D78">
        <w:rPr>
          <w:rFonts w:hint="eastAsia"/>
        </w:rPr>
        <w:t>口座振替依頼書』により、利用する金融機関の窓口</w:t>
      </w:r>
    </w:p>
    <w:p w:rsidR="00B4041C" w:rsidRDefault="00A72895">
      <w:r>
        <w:rPr>
          <w:rFonts w:hint="eastAsia"/>
        </w:rPr>
        <w:t xml:space="preserve">　　　　　　　　　</w:t>
      </w:r>
      <w:r w:rsidR="005E2D78">
        <w:rPr>
          <w:rFonts w:hint="eastAsia"/>
        </w:rPr>
        <w:t>へ直接お申し込みくだ</w:t>
      </w:r>
      <w:r>
        <w:rPr>
          <w:rFonts w:hint="eastAsia"/>
        </w:rPr>
        <w:t>さい。</w:t>
      </w:r>
    </w:p>
    <w:p w:rsidR="005E2D78" w:rsidRDefault="005E2D78">
      <w:r>
        <w:rPr>
          <w:rFonts w:hint="eastAsia"/>
        </w:rPr>
        <w:t xml:space="preserve">　○納付書　・・・毎月納入通知書を発行しますので、指定の金融機関へ納めてください。</w:t>
      </w:r>
    </w:p>
    <w:p w:rsidR="005E2D78" w:rsidRDefault="005E2D78"/>
    <w:p w:rsidR="002C44D1" w:rsidRDefault="005E2D78">
      <w:r>
        <w:rPr>
          <w:rFonts w:hint="eastAsia"/>
        </w:rPr>
        <w:t>≪多子世帯の保育料軽減≫</w:t>
      </w:r>
    </w:p>
    <w:p w:rsidR="00D26BD4" w:rsidRDefault="00D26BD4" w:rsidP="00D26BD4">
      <w:r>
        <w:rPr>
          <w:rFonts w:hint="eastAsia"/>
          <w:noProof/>
        </w:rPr>
        <mc:AlternateContent>
          <mc:Choice Requires="wpg">
            <w:drawing>
              <wp:inline distT="0" distB="0" distL="0" distR="0">
                <wp:extent cx="5457825" cy="569001"/>
                <wp:effectExtent l="38100" t="19050" r="28575" b="59690"/>
                <wp:docPr id="3" name="グループ化 3"/>
                <wp:cNvGraphicFramePr/>
                <a:graphic xmlns:a="http://schemas.openxmlformats.org/drawingml/2006/main">
                  <a:graphicData uri="http://schemas.microsoft.com/office/word/2010/wordprocessingGroup">
                    <wpg:wgp>
                      <wpg:cNvGrpSpPr/>
                      <wpg:grpSpPr>
                        <a:xfrm>
                          <a:off x="0" y="0"/>
                          <a:ext cx="5457825" cy="569001"/>
                          <a:chOff x="0" y="0"/>
                          <a:chExt cx="5457825" cy="495300"/>
                        </a:xfrm>
                      </wpg:grpSpPr>
                      <wps:wsp>
                        <wps:cNvPr id="1" name="メモ 1"/>
                        <wps:cNvSpPr/>
                        <wps:spPr>
                          <a:xfrm>
                            <a:off x="0" y="9525"/>
                            <a:ext cx="5457825" cy="485775"/>
                          </a:xfrm>
                          <a:prstGeom prst="foldedCorner">
                            <a:avLst/>
                          </a:prstGeom>
                          <a:ln w="9525"/>
                        </wps:spPr>
                        <wps:style>
                          <a:lnRef idx="2">
                            <a:schemeClr val="dk1"/>
                          </a:lnRef>
                          <a:fillRef idx="1">
                            <a:schemeClr val="lt1"/>
                          </a:fillRef>
                          <a:effectRef idx="0">
                            <a:schemeClr val="dk1"/>
                          </a:effectRef>
                          <a:fontRef idx="minor">
                            <a:schemeClr val="dk1"/>
                          </a:fontRef>
                        </wps:style>
                        <wps:txbx>
                          <w:txbxContent>
                            <w:p w:rsidR="00D26BD4" w:rsidRDefault="00D26BD4" w:rsidP="00D26BD4">
                              <w:pPr>
                                <w:jc w:val="left"/>
                              </w:pPr>
                              <w:r>
                                <w:rPr>
                                  <w:rFonts w:hint="eastAsia"/>
                                </w:rPr>
                                <w:t xml:space="preserve">　　　　保育園</w:t>
                              </w:r>
                              <w:r w:rsidR="001E2A46">
                                <w:rPr>
                                  <w:rFonts w:hint="eastAsia"/>
                                </w:rPr>
                                <w:t>など</w:t>
                              </w:r>
                              <w:r>
                                <w:rPr>
                                  <w:rFonts w:hint="eastAsia"/>
                                </w:rPr>
                                <w:t>を</w:t>
                              </w:r>
                              <w:r w:rsidR="00C81CCD">
                                <w:rPr>
                                  <w:rFonts w:hint="eastAsia"/>
                                </w:rPr>
                                <w:t>兄弟・姉妹</w:t>
                              </w:r>
                              <w:r>
                                <w:rPr>
                                  <w:rFonts w:hint="eastAsia"/>
                                </w:rPr>
                                <w:t>で利用する場合</w:t>
                              </w:r>
                              <w:r w:rsidR="000F4A15">
                                <w:rPr>
                                  <w:rFonts w:hint="eastAsia"/>
                                </w:rPr>
                                <w:t>（同時入所）</w:t>
                              </w:r>
                              <w:r>
                                <w:rPr>
                                  <w:rFonts w:hint="eastAsia"/>
                                </w:rPr>
                                <w:t>、</w:t>
                              </w:r>
                            </w:p>
                            <w:p w:rsidR="00D26BD4" w:rsidRDefault="00D26BD4" w:rsidP="00D26BD4">
                              <w:pPr>
                                <w:jc w:val="left"/>
                              </w:pPr>
                              <w:r>
                                <w:rPr>
                                  <w:rFonts w:hint="eastAsia"/>
                                </w:rPr>
                                <w:t xml:space="preserve">　　　　最年長の子どもから順に全額負担、第２子は半額、第３子以降は無料となります。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図 2" descr="C:\Users\kyouiku151-J\AppData\Local\Microsoft\Windows\Temporary Internet Files\Content.IE5\D63GFQQP\MC900343747[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359964">
                            <a:off x="47625" y="0"/>
                            <a:ext cx="409575" cy="495300"/>
                          </a:xfrm>
                          <a:prstGeom prst="rect">
                            <a:avLst/>
                          </a:prstGeom>
                          <a:noFill/>
                          <a:ln>
                            <a:noFill/>
                          </a:ln>
                        </pic:spPr>
                      </pic:pic>
                    </wpg:wgp>
                  </a:graphicData>
                </a:graphic>
              </wp:inline>
            </w:drawing>
          </mc:Choice>
          <mc:Fallback>
            <w:pict>
              <v:group id="グループ化 3" o:spid="_x0000_s1034" style="width:429.75pt;height:44.8pt;mso-position-horizontal-relative:char;mso-position-vertical-relative:line" coordsize="54578,495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">
                <v:shape id="メモ 1" o:spid="_x0000_s1035" type="#_x0000_t65" style="position:absolute;top:95;width:5457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" adj="18000" fillcolor="white [3201]" strokecolor="black [3200]">
                  <v:textbox>
                    <w:txbxContent>
                      <w:p w:rsidR="00D26BD4" w:rsidRDefault="00D26BD4" w:rsidP="00D26BD4">
                        <w:pPr>
                          <w:jc w:val="left"/>
                        </w:pPr>
                        <w:r>
                          <w:rPr>
                            <w:rFonts w:hint="eastAsia"/>
                          </w:rPr>
                          <w:t xml:space="preserve">　　　　保育園</w:t>
                        </w:r>
                        <w:r w:rsidR="001E2A46">
                          <w:rPr>
                            <w:rFonts w:hint="eastAsia"/>
                          </w:rPr>
                          <w:t>など</w:t>
                        </w:r>
                        <w:r>
                          <w:rPr>
                            <w:rFonts w:hint="eastAsia"/>
                          </w:rPr>
                          <w:t>を</w:t>
                        </w:r>
                        <w:r w:rsidR="00C81CCD">
                          <w:rPr>
                            <w:rFonts w:hint="eastAsia"/>
                          </w:rPr>
                          <w:t>兄弟・姉妹</w:t>
                        </w:r>
                        <w:r>
                          <w:rPr>
                            <w:rFonts w:hint="eastAsia"/>
                          </w:rPr>
                          <w:t>で利用する場合</w:t>
                        </w:r>
                        <w:r w:rsidR="000F4A15">
                          <w:rPr>
                            <w:rFonts w:hint="eastAsia"/>
                          </w:rPr>
                          <w:t>（同時入所）</w:t>
                        </w:r>
                        <w:r>
                          <w:rPr>
                            <w:rFonts w:hint="eastAsia"/>
                          </w:rPr>
                          <w:t>、</w:t>
                        </w:r>
                      </w:p>
                      <w:p w:rsidR="00D26BD4" w:rsidRDefault="00D26BD4" w:rsidP="00D26BD4">
                        <w:pPr>
                          <w:jc w:val="left"/>
                        </w:pPr>
                        <w:r>
                          <w:rPr>
                            <w:rFonts w:hint="eastAsia"/>
                          </w:rPr>
                          <w:t xml:space="preserve">　　　　最年長の子どもから順に全額負担、第２子は半額、第３子以降は無料となります。</w:t>
                        </w:r>
                      </w:p>
                    </w:txbxContent>
                  </v:textbox>
                </v:shape>
                <v:shape id="図 2" o:spid="_x0000_s1036" type="#_x0000_t75" style="position:absolute;left:476;width:4096;height:4953;rotation:257771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">
                  <v:imagedata r:id="rId12" o:title="MC900343747[1]"/>
                </v:shape>
                <w10:anchorlock/>
              </v:group>
            </w:pict>
          </mc:Fallback>
        </mc:AlternateContent>
      </w:r>
      <w:r w:rsidR="003132AE">
        <w:rPr>
          <w:rFonts w:hint="eastAsia"/>
        </w:rPr>
        <w:t xml:space="preserve">　　　　</w:t>
      </w:r>
    </w:p>
    <w:p w:rsidR="005E2D78" w:rsidRDefault="003132AE">
      <w:r>
        <w:rPr>
          <w:rFonts w:hint="eastAsia"/>
        </w:rPr>
        <w:t xml:space="preserve">　</w:t>
      </w:r>
      <w:r w:rsidR="005E2D78">
        <w:rPr>
          <w:rFonts w:hint="eastAsia"/>
        </w:rPr>
        <w:t>○教育時間利用では、年少から小学校３年生までの範囲内でカウントします。</w:t>
      </w:r>
    </w:p>
    <w:p w:rsidR="005E2D78" w:rsidRDefault="005E2D78">
      <w:r>
        <w:rPr>
          <w:rFonts w:hint="eastAsia"/>
        </w:rPr>
        <w:t xml:space="preserve">　○保育時間利用施設では、小学校就学前の範囲内でカウントします。</w:t>
      </w:r>
    </w:p>
    <w:p w:rsidR="005E2D78" w:rsidRDefault="005E2D78"/>
    <w:p w:rsidR="005E2D78" w:rsidRDefault="005E2D78">
      <w:r>
        <w:rPr>
          <w:rFonts w:hint="eastAsia"/>
        </w:rPr>
        <w:t>≪その他≫</w:t>
      </w:r>
    </w:p>
    <w:p w:rsidR="005E2D78" w:rsidRDefault="005E2D78">
      <w:r>
        <w:rPr>
          <w:rFonts w:hint="eastAsia"/>
        </w:rPr>
        <w:t xml:space="preserve">　保育料の支払が困難な時は児童手当からの特別徴収などもできますので、納付方法について</w:t>
      </w:r>
      <w:r w:rsidR="001829AF">
        <w:rPr>
          <w:rFonts w:hint="eastAsia"/>
        </w:rPr>
        <w:t>役場民生課</w:t>
      </w:r>
      <w:r>
        <w:rPr>
          <w:rFonts w:hint="eastAsia"/>
        </w:rPr>
        <w:t>へご相談ください。</w:t>
      </w:r>
    </w:p>
    <w:p w:rsidR="00B57DC9" w:rsidRDefault="00B57DC9">
      <w:r>
        <w:rPr>
          <w:rFonts w:hint="eastAsia"/>
        </w:rPr>
        <w:t xml:space="preserve">　保育料は、国が定める基準を上限として、村がこれまでの水準や地域の実情に応じて決定します。</w:t>
      </w:r>
    </w:p>
    <w:p w:rsidR="002C44D1" w:rsidRDefault="002C44D1"/>
    <w:p w:rsidR="002C44D1" w:rsidRDefault="002C44D1"/>
    <w:p w:rsidR="002C44D1" w:rsidRDefault="002C44D1"/>
    <w:p w:rsidR="002C44D1" w:rsidRDefault="002C44D1"/>
    <w:p w:rsidR="002C44D1" w:rsidRDefault="002C44D1"/>
    <w:p w:rsidR="002C44D1" w:rsidRDefault="002C44D1"/>
    <w:p w:rsidR="002C44D1" w:rsidRDefault="002C44D1"/>
    <w:p w:rsidR="002C44D1" w:rsidRDefault="002C44D1"/>
    <w:p w:rsidR="002C44D1" w:rsidRDefault="002C44D1"/>
    <w:p w:rsidR="002C44D1" w:rsidRDefault="002C44D1"/>
    <w:p w:rsidR="006A3A50" w:rsidRDefault="006A3A50"/>
    <w:p w:rsidR="006A3A50" w:rsidRDefault="006A3A50"/>
    <w:p w:rsidR="006A3A50" w:rsidRDefault="006A3A50"/>
    <w:p w:rsidR="006A3A50" w:rsidRDefault="006A3A50"/>
    <w:p w:rsidR="00B57DC9" w:rsidRDefault="00B57DC9">
      <w:r>
        <w:rPr>
          <w:rFonts w:hint="eastAsia"/>
        </w:rPr>
        <w:lastRenderedPageBreak/>
        <w:t xml:space="preserve">　</w:t>
      </w:r>
      <w:r w:rsidRPr="00C92F44">
        <w:rPr>
          <w:rFonts w:hint="eastAsia"/>
        </w:rPr>
        <w:t>保育料</w:t>
      </w:r>
      <w:r w:rsidR="00C92F44">
        <w:rPr>
          <w:rFonts w:hint="eastAsia"/>
        </w:rPr>
        <w:t>については、こちらをご覧ください。</w:t>
      </w:r>
    </w:p>
    <w:p w:rsidR="00B57DC9" w:rsidRDefault="00B57DC9">
      <w:r>
        <w:rPr>
          <w:rFonts w:hint="eastAsia"/>
        </w:rPr>
        <w:t>≪２・３号利用者（</w:t>
      </w:r>
      <w:r w:rsidR="0064147D">
        <w:rPr>
          <w:rFonts w:hint="eastAsia"/>
        </w:rPr>
        <w:t>保育園等利用者</w:t>
      </w:r>
      <w:r>
        <w:rPr>
          <w:rFonts w:hint="eastAsia"/>
        </w:rPr>
        <w:t>）保育料≫</w:t>
      </w:r>
    </w:p>
    <w:bookmarkStart w:id="3" w:name="_MON_1479211953"/>
    <w:bookmarkEnd w:id="3"/>
    <w:p w:rsidR="00B57DC9" w:rsidRDefault="00B613B9">
      <w:r>
        <w:object w:dxaOrig="8904" w:dyaOrig="6185">
          <v:shape id="_x0000_i1027" type="#_x0000_t75" style="width:490.5pt;height:339pt" o:ole="">
            <v:imagedata r:id="rId13" o:title=""/>
          </v:shape>
          <o:OLEObject Type="Embed" ProgID="Excel.Sheet.12" ShapeID="_x0000_i1027" DrawAspect="Content" ObjectID="_1735970806" r:id="rId14"/>
        </w:object>
      </w:r>
    </w:p>
    <w:p w:rsidR="008B5960" w:rsidRDefault="00E56477" w:rsidP="00A1054A">
      <w:pPr>
        <w:ind w:left="204" w:hangingChars="100" w:hanging="204"/>
      </w:pPr>
      <w:r>
        <w:rPr>
          <w:rFonts w:hint="eastAsia"/>
        </w:rPr>
        <w:t>※</w:t>
      </w:r>
      <w:r w:rsidR="00B57DC9">
        <w:rPr>
          <w:rFonts w:hint="eastAsia"/>
        </w:rPr>
        <w:t>ひとり親家庭、在宅する障害児（者）がいる世帯等のうち、</w:t>
      </w:r>
      <w:r>
        <w:rPr>
          <w:rFonts w:hint="eastAsia"/>
        </w:rPr>
        <w:t>C</w:t>
      </w:r>
      <w:r w:rsidR="00B57DC9">
        <w:rPr>
          <w:rFonts w:hint="eastAsia"/>
        </w:rPr>
        <w:t>階層</w:t>
      </w:r>
      <w:r w:rsidR="00A1054A">
        <w:rPr>
          <w:rFonts w:hint="eastAsia"/>
        </w:rPr>
        <w:t>及び</w:t>
      </w:r>
      <w:r w:rsidR="00A1054A">
        <w:rPr>
          <w:rFonts w:hint="eastAsia"/>
        </w:rPr>
        <w:t>D</w:t>
      </w:r>
      <w:r w:rsidR="00A1054A">
        <w:rPr>
          <w:rFonts w:hint="eastAsia"/>
        </w:rPr>
        <w:t>１階層のうち所得割課税額</w:t>
      </w:r>
      <w:r w:rsidR="00A1054A">
        <w:rPr>
          <w:rFonts w:hint="eastAsia"/>
        </w:rPr>
        <w:t>71,101</w:t>
      </w:r>
      <w:r w:rsidR="00A1054A">
        <w:rPr>
          <w:rFonts w:hint="eastAsia"/>
        </w:rPr>
        <w:t>円</w:t>
      </w:r>
    </w:p>
    <w:p w:rsidR="00B57DC9" w:rsidRDefault="00A1054A" w:rsidP="008B5960">
      <w:pPr>
        <w:ind w:leftChars="100" w:left="204"/>
      </w:pPr>
      <w:r>
        <w:rPr>
          <w:rFonts w:hint="eastAsia"/>
        </w:rPr>
        <w:t>未満の世帯</w:t>
      </w:r>
      <w:r w:rsidR="00B57DC9">
        <w:rPr>
          <w:rFonts w:hint="eastAsia"/>
        </w:rPr>
        <w:t>は、保育料が</w:t>
      </w:r>
      <w:r w:rsidR="00E56477">
        <w:rPr>
          <w:rFonts w:hint="eastAsia"/>
        </w:rPr>
        <w:t>減免</w:t>
      </w:r>
      <w:r w:rsidR="00B57DC9">
        <w:rPr>
          <w:rFonts w:hint="eastAsia"/>
        </w:rPr>
        <w:t>されます</w:t>
      </w:r>
      <w:r w:rsidR="00E05211">
        <w:rPr>
          <w:rFonts w:hint="eastAsia"/>
        </w:rPr>
        <w:t>のでご相談ください</w:t>
      </w:r>
      <w:r w:rsidR="00B57DC9">
        <w:rPr>
          <w:rFonts w:hint="eastAsia"/>
        </w:rPr>
        <w:t>。</w:t>
      </w:r>
    </w:p>
    <w:p w:rsidR="00E56477" w:rsidRPr="00A66B7C" w:rsidRDefault="00E56477"/>
    <w:p w:rsidR="00B57DC9" w:rsidRDefault="00B57DC9">
      <w:r>
        <w:rPr>
          <w:rFonts w:hint="eastAsia"/>
        </w:rPr>
        <w:t>≪すこやか子育て支援事業　保育料助成について≫</w:t>
      </w:r>
    </w:p>
    <w:p w:rsidR="00B57DC9" w:rsidRPr="000652C1" w:rsidRDefault="00B57DC9">
      <w:pPr>
        <w:rPr>
          <w:b/>
        </w:rPr>
      </w:pPr>
      <w:r>
        <w:rPr>
          <w:rFonts w:hint="eastAsia"/>
        </w:rPr>
        <w:t xml:space="preserve">　</w:t>
      </w:r>
      <w:r w:rsidRPr="000652C1">
        <w:rPr>
          <w:rFonts w:hint="eastAsia"/>
          <w:b/>
        </w:rPr>
        <w:t>子育て家庭を経済的に支援するため、秋田県と村が協力し、保育料等</w:t>
      </w:r>
      <w:r w:rsidR="003B082C" w:rsidRPr="000652C1">
        <w:rPr>
          <w:rFonts w:hint="eastAsia"/>
          <w:b/>
        </w:rPr>
        <w:t>を</w:t>
      </w:r>
      <w:r w:rsidRPr="000652C1">
        <w:rPr>
          <w:rFonts w:hint="eastAsia"/>
          <w:b/>
        </w:rPr>
        <w:t>助成し</w:t>
      </w:r>
      <w:r w:rsidR="00E05211">
        <w:rPr>
          <w:rFonts w:hint="eastAsia"/>
          <w:b/>
        </w:rPr>
        <w:t>てい</w:t>
      </w:r>
      <w:r w:rsidRPr="000652C1">
        <w:rPr>
          <w:rFonts w:hint="eastAsia"/>
          <w:b/>
        </w:rPr>
        <w:t>ます。</w:t>
      </w:r>
      <w:r w:rsidR="003B082C" w:rsidRPr="000652C1">
        <w:rPr>
          <w:rFonts w:hint="eastAsia"/>
          <w:b/>
        </w:rPr>
        <w:t>なお、</w:t>
      </w:r>
      <w:r w:rsidR="00603FA1">
        <w:rPr>
          <w:rFonts w:hint="eastAsia"/>
          <w:b/>
        </w:rPr>
        <w:t>保育を必要とする方については、</w:t>
      </w:r>
      <w:r w:rsidR="003B082C" w:rsidRPr="000652C1">
        <w:rPr>
          <w:rFonts w:hint="eastAsia"/>
          <w:b/>
        </w:rPr>
        <w:t>県</w:t>
      </w:r>
      <w:r w:rsidR="000652C1">
        <w:rPr>
          <w:rFonts w:hint="eastAsia"/>
          <w:b/>
        </w:rPr>
        <w:t>事業</w:t>
      </w:r>
      <w:r w:rsidR="003B082C" w:rsidRPr="000652C1">
        <w:rPr>
          <w:rFonts w:hint="eastAsia"/>
          <w:b/>
        </w:rPr>
        <w:t>では所得制限があり</w:t>
      </w:r>
      <w:r w:rsidR="000652C1">
        <w:rPr>
          <w:rFonts w:hint="eastAsia"/>
          <w:b/>
        </w:rPr>
        <w:t>助成</w:t>
      </w:r>
      <w:r w:rsidR="003B082C" w:rsidRPr="000652C1">
        <w:rPr>
          <w:rFonts w:hint="eastAsia"/>
          <w:b/>
        </w:rPr>
        <w:t>の対象とならない方</w:t>
      </w:r>
      <w:r w:rsidR="00603FA1">
        <w:rPr>
          <w:rFonts w:hint="eastAsia"/>
          <w:b/>
        </w:rPr>
        <w:t>でも</w:t>
      </w:r>
      <w:r w:rsidR="000652C1">
        <w:rPr>
          <w:rFonts w:hint="eastAsia"/>
          <w:b/>
        </w:rPr>
        <w:t>、</w:t>
      </w:r>
      <w:r w:rsidR="003B082C" w:rsidRPr="000652C1">
        <w:rPr>
          <w:rFonts w:hint="eastAsia"/>
          <w:b/>
        </w:rPr>
        <w:t>村では所得制限を撤廃し</w:t>
      </w:r>
      <w:r w:rsidR="000652C1">
        <w:rPr>
          <w:rFonts w:hint="eastAsia"/>
          <w:b/>
        </w:rPr>
        <w:t>、</w:t>
      </w:r>
      <w:r w:rsidR="006E62E6">
        <w:rPr>
          <w:rFonts w:hint="eastAsia"/>
          <w:b/>
        </w:rPr>
        <w:t>独自で</w:t>
      </w:r>
      <w:r w:rsidR="003B082C" w:rsidRPr="000652C1">
        <w:rPr>
          <w:rFonts w:hint="eastAsia"/>
          <w:b/>
        </w:rPr>
        <w:t>すべての方を対象に</w:t>
      </w:r>
      <w:r w:rsidR="00E05211">
        <w:rPr>
          <w:rFonts w:hint="eastAsia"/>
          <w:b/>
        </w:rPr>
        <w:t>第１子は利用料</w:t>
      </w:r>
      <w:r w:rsidR="003B082C" w:rsidRPr="000652C1">
        <w:rPr>
          <w:rFonts w:hint="eastAsia"/>
          <w:b/>
        </w:rPr>
        <w:t>１／２の助成</w:t>
      </w:r>
      <w:r w:rsidR="00E05211">
        <w:rPr>
          <w:rFonts w:hint="eastAsia"/>
          <w:b/>
        </w:rPr>
        <w:t>、</w:t>
      </w:r>
      <w:r w:rsidR="000652C1">
        <w:rPr>
          <w:rFonts w:hint="eastAsia"/>
          <w:b/>
        </w:rPr>
        <w:t>更に</w:t>
      </w:r>
      <w:r w:rsidR="00A1054A">
        <w:rPr>
          <w:rFonts w:hint="eastAsia"/>
          <w:b/>
        </w:rPr>
        <w:t>第２</w:t>
      </w:r>
      <w:r w:rsidR="003B082C" w:rsidRPr="000652C1">
        <w:rPr>
          <w:rFonts w:hint="eastAsia"/>
          <w:b/>
        </w:rPr>
        <w:t>子以降のお子さんは</w:t>
      </w:r>
      <w:r w:rsidR="00A66B7C">
        <w:rPr>
          <w:rFonts w:hint="eastAsia"/>
          <w:b/>
        </w:rPr>
        <w:t>所得制限を設けず</w:t>
      </w:r>
      <w:r w:rsidR="00E05211">
        <w:rPr>
          <w:rFonts w:hint="eastAsia"/>
          <w:b/>
        </w:rPr>
        <w:t>利用料を全額助成しています。</w:t>
      </w:r>
    </w:p>
    <w:p w:rsidR="00477035" w:rsidRDefault="00477035"/>
    <w:p w:rsidR="00B57DC9" w:rsidRPr="00DC4078" w:rsidRDefault="00B57DC9" w:rsidP="00B57DC9">
      <w:pPr>
        <w:rPr>
          <w:rFonts w:ascii="HGS明朝E" w:eastAsia="HGS明朝E" w:hAnsi="HGS明朝E"/>
          <w:sz w:val="24"/>
        </w:rPr>
      </w:pPr>
      <w:r w:rsidRPr="00DC4078">
        <w:rPr>
          <w:rFonts w:ascii="HGS明朝E" w:eastAsia="HGS明朝E" w:hAnsi="HGS明朝E" w:hint="eastAsia"/>
          <w:sz w:val="24"/>
        </w:rPr>
        <w:t>６．その他</w:t>
      </w:r>
    </w:p>
    <w:p w:rsidR="00E05211" w:rsidRPr="00E05211" w:rsidRDefault="00E05211" w:rsidP="00B57DC9">
      <w:pPr>
        <w:rPr>
          <w:sz w:val="22"/>
        </w:rPr>
      </w:pPr>
      <w:r w:rsidRPr="00E05211">
        <w:rPr>
          <w:rFonts w:hint="eastAsia"/>
          <w:sz w:val="22"/>
        </w:rPr>
        <w:t xml:space="preserve">　利用施設決定後または施設利用中に家庭の状況やお仕事の状況</w:t>
      </w:r>
      <w:r w:rsidR="00B57DC9" w:rsidRPr="00E05211">
        <w:rPr>
          <w:rFonts w:hint="eastAsia"/>
          <w:sz w:val="22"/>
        </w:rPr>
        <w:t>が変わった場合は、速やかに</w:t>
      </w:r>
      <w:r w:rsidR="001829AF">
        <w:rPr>
          <w:rFonts w:hint="eastAsia"/>
          <w:sz w:val="22"/>
        </w:rPr>
        <w:t>民生課</w:t>
      </w:r>
      <w:r w:rsidR="00CD78E1">
        <w:rPr>
          <w:rFonts w:hint="eastAsia"/>
          <w:sz w:val="22"/>
        </w:rPr>
        <w:t>まで</w:t>
      </w:r>
      <w:r w:rsidR="00B57DC9" w:rsidRPr="00E05211">
        <w:rPr>
          <w:rFonts w:hint="eastAsia"/>
          <w:sz w:val="22"/>
        </w:rPr>
        <w:t>お知らせください。</w:t>
      </w:r>
    </w:p>
    <w:p w:rsidR="00E05211" w:rsidRPr="00E05211" w:rsidRDefault="00E05211" w:rsidP="00B57DC9">
      <w:pPr>
        <w:rPr>
          <w:sz w:val="22"/>
        </w:rPr>
      </w:pPr>
      <w:r w:rsidRPr="00E05211">
        <w:rPr>
          <w:rFonts w:hint="eastAsia"/>
          <w:sz w:val="22"/>
        </w:rPr>
        <w:t xml:space="preserve">　また、</w:t>
      </w:r>
      <w:r>
        <w:rPr>
          <w:rFonts w:hint="eastAsia"/>
          <w:sz w:val="22"/>
        </w:rPr>
        <w:t>土曜日に限らず、</w:t>
      </w:r>
      <w:r w:rsidRPr="00E05211">
        <w:rPr>
          <w:rFonts w:hint="eastAsia"/>
          <w:sz w:val="22"/>
        </w:rPr>
        <w:t>お仕事がお休みの日はご家庭で過ごす時間を大切にしていただけますようお願いします。</w:t>
      </w:r>
    </w:p>
    <w:p w:rsidR="00E05211" w:rsidRPr="00E05211" w:rsidRDefault="00E05211" w:rsidP="00B57DC9">
      <w:pPr>
        <w:rPr>
          <w:sz w:val="22"/>
        </w:rPr>
      </w:pPr>
    </w:p>
    <w:p w:rsidR="00B57DC9" w:rsidRPr="00E05211" w:rsidRDefault="00B57DC9" w:rsidP="00B57DC9">
      <w:pPr>
        <w:rPr>
          <w:sz w:val="22"/>
        </w:rPr>
      </w:pPr>
      <w:r w:rsidRPr="00E05211">
        <w:rPr>
          <w:rFonts w:hint="eastAsia"/>
          <w:sz w:val="22"/>
        </w:rPr>
        <w:t xml:space="preserve">　不明な点などは、お気軽にお問い合わせください。</w:t>
      </w:r>
    </w:p>
    <w:p w:rsidR="00E56477" w:rsidRPr="00E05211" w:rsidRDefault="00E56477" w:rsidP="00B57DC9">
      <w:pPr>
        <w:rPr>
          <w:sz w:val="22"/>
        </w:rPr>
      </w:pPr>
    </w:p>
    <w:p w:rsidR="00B57DC9" w:rsidRPr="00B57DC9" w:rsidRDefault="00B57DC9" w:rsidP="00E56477">
      <w:pPr>
        <w:jc w:val="center"/>
      </w:pPr>
      <w:r>
        <w:rPr>
          <w:rFonts w:hint="eastAsia"/>
        </w:rPr>
        <w:t>○問い合わせ</w:t>
      </w:r>
      <w:r w:rsidR="00E56477">
        <w:rPr>
          <w:rFonts w:hint="eastAsia"/>
        </w:rPr>
        <w:t>先</w:t>
      </w:r>
      <w:r>
        <w:rPr>
          <w:rFonts w:hint="eastAsia"/>
        </w:rPr>
        <w:t xml:space="preserve">　東成瀬村</w:t>
      </w:r>
      <w:r w:rsidR="001829AF">
        <w:rPr>
          <w:rFonts w:hint="eastAsia"/>
        </w:rPr>
        <w:t>役場民生課</w:t>
      </w:r>
      <w:r>
        <w:rPr>
          <w:rFonts w:hint="eastAsia"/>
        </w:rPr>
        <w:t xml:space="preserve">　℡：４７－</w:t>
      </w:r>
      <w:r w:rsidR="00C617A2">
        <w:rPr>
          <w:rFonts w:hint="eastAsia"/>
        </w:rPr>
        <w:t>３４０５</w:t>
      </w:r>
    </w:p>
    <w:sectPr w:rsidR="00B57DC9" w:rsidRPr="00B57DC9" w:rsidSect="00EC2651">
      <w:footerReference w:type="default" r:id="rId15"/>
      <w:pgSz w:w="11906" w:h="16838" w:code="9"/>
      <w:pgMar w:top="720" w:right="720" w:bottom="720" w:left="720" w:header="851" w:footer="227" w:gutter="0"/>
      <w:cols w:space="425"/>
      <w:docGrid w:type="linesAndChars" w:linePitch="30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28" w:rsidRDefault="00815B28" w:rsidP="003D4A65">
      <w:r>
        <w:separator/>
      </w:r>
    </w:p>
  </w:endnote>
  <w:endnote w:type="continuationSeparator" w:id="0">
    <w:p w:rsidR="00815B28" w:rsidRDefault="00815B28" w:rsidP="003D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56519"/>
      <w:docPartObj>
        <w:docPartGallery w:val="Page Numbers (Bottom of Page)"/>
        <w:docPartUnique/>
      </w:docPartObj>
    </w:sdtPr>
    <w:sdtEndPr/>
    <w:sdtContent>
      <w:p w:rsidR="00EC2651" w:rsidRDefault="00EC2651">
        <w:pPr>
          <w:pStyle w:val="a9"/>
          <w:jc w:val="center"/>
        </w:pPr>
        <w:r>
          <w:fldChar w:fldCharType="begin"/>
        </w:r>
        <w:r>
          <w:instrText>PAGE   \* MERGEFORMAT</w:instrText>
        </w:r>
        <w:r>
          <w:fldChar w:fldCharType="separate"/>
        </w:r>
        <w:r>
          <w:rPr>
            <w:lang w:val="ja-JP"/>
          </w:rPr>
          <w:t>2</w:t>
        </w:r>
        <w:r>
          <w:fldChar w:fldCharType="end"/>
        </w:r>
      </w:p>
    </w:sdtContent>
  </w:sdt>
  <w:p w:rsidR="00EC2651" w:rsidRDefault="00EC26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28" w:rsidRDefault="00815B28" w:rsidP="003D4A65">
      <w:r>
        <w:separator/>
      </w:r>
    </w:p>
  </w:footnote>
  <w:footnote w:type="continuationSeparator" w:id="0">
    <w:p w:rsidR="00815B28" w:rsidRDefault="00815B28" w:rsidP="003D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324C7"/>
    <w:multiLevelType w:val="hybridMultilevel"/>
    <w:tmpl w:val="B4EEADB4"/>
    <w:lvl w:ilvl="0" w:tplc="F4142BD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rawingGridVerticalSpacing w:val="15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49"/>
    <w:rsid w:val="000325F4"/>
    <w:rsid w:val="000652C1"/>
    <w:rsid w:val="00075878"/>
    <w:rsid w:val="00093309"/>
    <w:rsid w:val="000F4A15"/>
    <w:rsid w:val="001829AF"/>
    <w:rsid w:val="001C25B6"/>
    <w:rsid w:val="001E2A46"/>
    <w:rsid w:val="002178B1"/>
    <w:rsid w:val="00277F24"/>
    <w:rsid w:val="002C44D1"/>
    <w:rsid w:val="002D69B8"/>
    <w:rsid w:val="003132AE"/>
    <w:rsid w:val="003532F7"/>
    <w:rsid w:val="00377A57"/>
    <w:rsid w:val="003B082C"/>
    <w:rsid w:val="003B51EC"/>
    <w:rsid w:val="003D4A65"/>
    <w:rsid w:val="00462955"/>
    <w:rsid w:val="00465283"/>
    <w:rsid w:val="004719AD"/>
    <w:rsid w:val="00477035"/>
    <w:rsid w:val="004903A3"/>
    <w:rsid w:val="0051122C"/>
    <w:rsid w:val="00543925"/>
    <w:rsid w:val="00546816"/>
    <w:rsid w:val="005B44F3"/>
    <w:rsid w:val="005D01EC"/>
    <w:rsid w:val="005E2D78"/>
    <w:rsid w:val="00603FA1"/>
    <w:rsid w:val="0064147D"/>
    <w:rsid w:val="006A3A50"/>
    <w:rsid w:val="006E62E6"/>
    <w:rsid w:val="00732EA0"/>
    <w:rsid w:val="00775A3B"/>
    <w:rsid w:val="007D2EAB"/>
    <w:rsid w:val="008123B7"/>
    <w:rsid w:val="00815B28"/>
    <w:rsid w:val="00832668"/>
    <w:rsid w:val="00866AEF"/>
    <w:rsid w:val="008B5960"/>
    <w:rsid w:val="008D24B1"/>
    <w:rsid w:val="008F3858"/>
    <w:rsid w:val="00922CF3"/>
    <w:rsid w:val="009247A6"/>
    <w:rsid w:val="00947256"/>
    <w:rsid w:val="00997892"/>
    <w:rsid w:val="00A1054A"/>
    <w:rsid w:val="00A336FB"/>
    <w:rsid w:val="00A40B87"/>
    <w:rsid w:val="00A66B7C"/>
    <w:rsid w:val="00A72895"/>
    <w:rsid w:val="00AD362F"/>
    <w:rsid w:val="00AD65BA"/>
    <w:rsid w:val="00AE33DD"/>
    <w:rsid w:val="00AE69E2"/>
    <w:rsid w:val="00B4041C"/>
    <w:rsid w:val="00B57DC9"/>
    <w:rsid w:val="00B6002F"/>
    <w:rsid w:val="00B613B9"/>
    <w:rsid w:val="00BA0D7C"/>
    <w:rsid w:val="00BF68BC"/>
    <w:rsid w:val="00C014F7"/>
    <w:rsid w:val="00C35416"/>
    <w:rsid w:val="00C56131"/>
    <w:rsid w:val="00C617A2"/>
    <w:rsid w:val="00C81CCD"/>
    <w:rsid w:val="00C92F44"/>
    <w:rsid w:val="00C96AFB"/>
    <w:rsid w:val="00CB7F10"/>
    <w:rsid w:val="00CD161B"/>
    <w:rsid w:val="00CD78E1"/>
    <w:rsid w:val="00D02C7F"/>
    <w:rsid w:val="00D26BD4"/>
    <w:rsid w:val="00D61E5B"/>
    <w:rsid w:val="00D644CB"/>
    <w:rsid w:val="00DC4078"/>
    <w:rsid w:val="00E05211"/>
    <w:rsid w:val="00E26998"/>
    <w:rsid w:val="00E32149"/>
    <w:rsid w:val="00E56477"/>
    <w:rsid w:val="00EA3E17"/>
    <w:rsid w:val="00EA704A"/>
    <w:rsid w:val="00EC2651"/>
    <w:rsid w:val="00ED1138"/>
    <w:rsid w:val="00ED5759"/>
    <w:rsid w:val="00F049C0"/>
    <w:rsid w:val="00F63D1B"/>
    <w:rsid w:val="00F91EAA"/>
    <w:rsid w:val="00F9259C"/>
    <w:rsid w:val="00FD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B124D43"/>
  <w15:docId w15:val="{B07D17F3-D6AF-4177-84FF-F1BBCBD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DC9"/>
    <w:pPr>
      <w:ind w:leftChars="400" w:left="840"/>
    </w:pPr>
  </w:style>
  <w:style w:type="paragraph" w:styleId="a4">
    <w:name w:val="Balloon Text"/>
    <w:basedOn w:val="a"/>
    <w:link w:val="a5"/>
    <w:uiPriority w:val="99"/>
    <w:semiHidden/>
    <w:unhideWhenUsed/>
    <w:rsid w:val="003132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32AE"/>
    <w:rPr>
      <w:rFonts w:asciiTheme="majorHAnsi" w:eastAsiaTheme="majorEastAsia" w:hAnsiTheme="majorHAnsi" w:cstheme="majorBidi"/>
      <w:sz w:val="18"/>
      <w:szCs w:val="18"/>
    </w:rPr>
  </w:style>
  <w:style w:type="table" w:styleId="a6">
    <w:name w:val="Table Grid"/>
    <w:basedOn w:val="a1"/>
    <w:uiPriority w:val="59"/>
    <w:rsid w:val="0081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4A65"/>
    <w:pPr>
      <w:tabs>
        <w:tab w:val="center" w:pos="4252"/>
        <w:tab w:val="right" w:pos="8504"/>
      </w:tabs>
      <w:snapToGrid w:val="0"/>
    </w:pPr>
  </w:style>
  <w:style w:type="character" w:customStyle="1" w:styleId="a8">
    <w:name w:val="ヘッダー (文字)"/>
    <w:basedOn w:val="a0"/>
    <w:link w:val="a7"/>
    <w:uiPriority w:val="99"/>
    <w:rsid w:val="003D4A65"/>
  </w:style>
  <w:style w:type="paragraph" w:styleId="a9">
    <w:name w:val="footer"/>
    <w:basedOn w:val="a"/>
    <w:link w:val="aa"/>
    <w:uiPriority w:val="99"/>
    <w:unhideWhenUsed/>
    <w:rsid w:val="003D4A65"/>
    <w:pPr>
      <w:tabs>
        <w:tab w:val="center" w:pos="4252"/>
        <w:tab w:val="right" w:pos="8504"/>
      </w:tabs>
      <w:snapToGrid w:val="0"/>
    </w:pPr>
  </w:style>
  <w:style w:type="character" w:customStyle="1" w:styleId="aa">
    <w:name w:val="フッター (文字)"/>
    <w:basedOn w:val="a0"/>
    <w:link w:val="a9"/>
    <w:uiPriority w:val="99"/>
    <w:rsid w:val="003D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伊勢谷 則子</cp:lastModifiedBy>
  <cp:revision>6</cp:revision>
  <cp:lastPrinted>2022-12-27T06:43:00Z</cp:lastPrinted>
  <dcterms:created xsi:type="dcterms:W3CDTF">2022-12-09T05:59:00Z</dcterms:created>
  <dcterms:modified xsi:type="dcterms:W3CDTF">2023-01-23T00:20:00Z</dcterms:modified>
</cp:coreProperties>
</file>